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6AE56" w14:textId="77777777" w:rsidR="007C1990" w:rsidRDefault="007C1990">
      <w:pPr>
        <w:pStyle w:val="BodyText"/>
        <w:rPr>
          <w:i/>
          <w:sz w:val="20"/>
        </w:rPr>
      </w:pPr>
    </w:p>
    <w:p w14:paraId="4282F3CD" w14:textId="275363CF" w:rsidR="00795AD5" w:rsidRPr="00795AD5" w:rsidRDefault="00795AD5" w:rsidP="00795AD5">
      <w:pPr>
        <w:pStyle w:val="Heading1"/>
        <w:pBdr>
          <w:top w:val="single" w:sz="4" w:space="2" w:color="7F7F7F"/>
          <w:bottom w:val="single" w:sz="4" w:space="1" w:color="7F7F7F"/>
        </w:pBdr>
        <w:shd w:val="clear" w:color="auto" w:fill="CCCCCC"/>
        <w:tabs>
          <w:tab w:val="center" w:pos="4324"/>
        </w:tabs>
        <w:ind w:left="0"/>
        <w:jc w:val="center"/>
        <w:rPr>
          <w:i w:val="0"/>
          <w:iCs w:val="0"/>
          <w:sz w:val="28"/>
          <w:szCs w:val="28"/>
        </w:rPr>
      </w:pPr>
      <w:bookmarkStart w:id="0" w:name="_Toc149826286"/>
      <w:r w:rsidRPr="00795AD5">
        <w:rPr>
          <w:i w:val="0"/>
          <w:iCs w:val="0"/>
          <w:sz w:val="28"/>
          <w:szCs w:val="28"/>
        </w:rPr>
        <w:t>College of Alberta Psychologists Approved Programs Pathway</w:t>
      </w:r>
      <w:bookmarkEnd w:id="0"/>
    </w:p>
    <w:p w14:paraId="5075EC61" w14:textId="77777777" w:rsidR="00795AD5" w:rsidRPr="00795AD5" w:rsidRDefault="00795AD5" w:rsidP="00795AD5">
      <w:pPr>
        <w:tabs>
          <w:tab w:val="left" w:pos="522"/>
        </w:tabs>
        <w:spacing w:before="40" w:after="40"/>
        <w:rPr>
          <w:sz w:val="19"/>
          <w:szCs w:val="19"/>
        </w:rPr>
      </w:pPr>
    </w:p>
    <w:p w14:paraId="01641E38" w14:textId="77777777" w:rsidR="00795AD5" w:rsidRDefault="00795AD5" w:rsidP="00795AD5">
      <w:pPr>
        <w:spacing w:before="60"/>
        <w:rPr>
          <w:sz w:val="19"/>
          <w:szCs w:val="19"/>
        </w:rPr>
      </w:pPr>
    </w:p>
    <w:p w14:paraId="53A9BDE5" w14:textId="0824A895" w:rsidR="00795AD5" w:rsidRDefault="00795AD5" w:rsidP="00795AD5">
      <w:pPr>
        <w:rPr>
          <w:sz w:val="19"/>
          <w:szCs w:val="19"/>
        </w:rPr>
      </w:pPr>
      <w:r w:rsidRPr="00795AD5">
        <w:rPr>
          <w:sz w:val="19"/>
          <w:szCs w:val="19"/>
        </w:rPr>
        <w:t xml:space="preserve">The College of Alberta Psychologists (CAP) has approved the M.Ed. (Counselling Psychology) and Master of Counselling programs as </w:t>
      </w:r>
      <w:r w:rsidRPr="00795AD5">
        <w:rPr>
          <w:b/>
          <w:bCs/>
          <w:sz w:val="19"/>
          <w:szCs w:val="19"/>
        </w:rPr>
        <w:t>‘CAP Approved Programs Pathway’</w:t>
      </w:r>
      <w:r w:rsidRPr="00795AD5">
        <w:rPr>
          <w:sz w:val="19"/>
          <w:szCs w:val="19"/>
        </w:rPr>
        <w:t xml:space="preserve">. </w:t>
      </w:r>
    </w:p>
    <w:p w14:paraId="75B659B9" w14:textId="77777777" w:rsidR="00795AD5" w:rsidRPr="00795AD5" w:rsidRDefault="00795AD5" w:rsidP="00795AD5">
      <w:pPr>
        <w:rPr>
          <w:sz w:val="19"/>
          <w:szCs w:val="19"/>
        </w:rPr>
      </w:pPr>
    </w:p>
    <w:p w14:paraId="31E6DDFF" w14:textId="77777777" w:rsidR="00795AD5" w:rsidRPr="00795AD5" w:rsidRDefault="00795AD5" w:rsidP="00795AD5">
      <w:pPr>
        <w:rPr>
          <w:sz w:val="19"/>
          <w:szCs w:val="19"/>
        </w:rPr>
      </w:pPr>
      <w:r w:rsidRPr="00795AD5">
        <w:rPr>
          <w:sz w:val="19"/>
          <w:szCs w:val="19"/>
        </w:rPr>
        <w:t xml:space="preserve">The following requirements are needed for seamless entry into provisional registered psychologist status, and are dependent upon approval by the Faculty of Education and CAP. The information below is a summary only, which is guided by the Memorandum of Understanding with CAP. </w:t>
      </w:r>
    </w:p>
    <w:p w14:paraId="00DF5762" w14:textId="77777777" w:rsidR="00795AD5" w:rsidRPr="00795AD5" w:rsidRDefault="00795AD5" w:rsidP="00795AD5">
      <w:pPr>
        <w:rPr>
          <w:sz w:val="19"/>
          <w:szCs w:val="19"/>
        </w:rPr>
      </w:pPr>
    </w:p>
    <w:p w14:paraId="1327F29E" w14:textId="0E85874B" w:rsidR="00795AD5" w:rsidRDefault="00795AD5" w:rsidP="00795AD5">
      <w:pPr>
        <w:pStyle w:val="ListParagraph"/>
        <w:widowControl/>
        <w:numPr>
          <w:ilvl w:val="0"/>
          <w:numId w:val="2"/>
        </w:numPr>
        <w:autoSpaceDE/>
        <w:autoSpaceDN/>
        <w:rPr>
          <w:b/>
          <w:bCs/>
          <w:sz w:val="19"/>
          <w:szCs w:val="19"/>
        </w:rPr>
      </w:pPr>
      <w:r w:rsidRPr="00795AD5">
        <w:rPr>
          <w:b/>
          <w:bCs/>
          <w:sz w:val="19"/>
          <w:szCs w:val="19"/>
        </w:rPr>
        <w:t>Completion of</w:t>
      </w:r>
      <w:r w:rsidR="004A63FB">
        <w:rPr>
          <w:b/>
          <w:bCs/>
          <w:sz w:val="19"/>
          <w:szCs w:val="19"/>
        </w:rPr>
        <w:t xml:space="preserve"> </w:t>
      </w:r>
      <w:r w:rsidRPr="00795AD5">
        <w:rPr>
          <w:b/>
          <w:bCs/>
          <w:sz w:val="19"/>
          <w:szCs w:val="19"/>
        </w:rPr>
        <w:t>sufficient total psychology coursework:</w:t>
      </w:r>
    </w:p>
    <w:p w14:paraId="2EB9F50F" w14:textId="77777777" w:rsidR="00795AD5" w:rsidRPr="00795AD5" w:rsidRDefault="00795AD5" w:rsidP="00795AD5">
      <w:pPr>
        <w:widowControl/>
        <w:autoSpaceDE/>
        <w:autoSpaceDN/>
        <w:rPr>
          <w:b/>
          <w:bCs/>
          <w:sz w:val="19"/>
          <w:szCs w:val="19"/>
        </w:rPr>
      </w:pPr>
    </w:p>
    <w:p w14:paraId="7E934AB9" w14:textId="77777777" w:rsidR="00795AD5" w:rsidRPr="00795AD5" w:rsidRDefault="00795AD5" w:rsidP="00795AD5">
      <w:pPr>
        <w:pStyle w:val="ListParagraph"/>
        <w:widowControl/>
        <w:numPr>
          <w:ilvl w:val="1"/>
          <w:numId w:val="2"/>
        </w:numPr>
        <w:autoSpaceDE/>
        <w:autoSpaceDN/>
        <w:rPr>
          <w:b/>
          <w:bCs/>
          <w:sz w:val="19"/>
          <w:szCs w:val="19"/>
        </w:rPr>
      </w:pPr>
      <w:r w:rsidRPr="00795AD5">
        <w:rPr>
          <w:b/>
          <w:bCs/>
          <w:sz w:val="19"/>
          <w:szCs w:val="19"/>
        </w:rPr>
        <w:t xml:space="preserve">Graduate coursework: </w:t>
      </w:r>
      <w:r w:rsidRPr="00795AD5">
        <w:rPr>
          <w:sz w:val="19"/>
          <w:szCs w:val="19"/>
        </w:rPr>
        <w:t>Graduate courses completed in the M.Ed. (Counselling Psychology</w:t>
      </w:r>
      <w:proofErr w:type="gramStart"/>
      <w:r w:rsidRPr="00795AD5">
        <w:rPr>
          <w:sz w:val="19"/>
          <w:szCs w:val="19"/>
        </w:rPr>
        <w:t>)</w:t>
      </w:r>
      <w:proofErr w:type="gramEnd"/>
      <w:r w:rsidRPr="00795AD5">
        <w:rPr>
          <w:sz w:val="19"/>
          <w:szCs w:val="19"/>
        </w:rPr>
        <w:t xml:space="preserve"> or M.C. programs prepare you for graduate coursework required for Registered Psychologist status in Alberta.</w:t>
      </w:r>
    </w:p>
    <w:p w14:paraId="44C243FE" w14:textId="77777777" w:rsidR="00795AD5" w:rsidRPr="00795AD5" w:rsidRDefault="00795AD5" w:rsidP="00795AD5">
      <w:pPr>
        <w:widowControl/>
        <w:autoSpaceDE/>
        <w:autoSpaceDN/>
        <w:rPr>
          <w:b/>
          <w:bCs/>
          <w:sz w:val="19"/>
          <w:szCs w:val="19"/>
        </w:rPr>
      </w:pPr>
    </w:p>
    <w:p w14:paraId="73A690CE" w14:textId="77777777" w:rsidR="00795AD5" w:rsidRPr="00795AD5" w:rsidRDefault="00795AD5" w:rsidP="00795AD5">
      <w:pPr>
        <w:pStyle w:val="ListParagraph"/>
        <w:widowControl/>
        <w:numPr>
          <w:ilvl w:val="1"/>
          <w:numId w:val="2"/>
        </w:numPr>
        <w:autoSpaceDE/>
        <w:autoSpaceDN/>
        <w:rPr>
          <w:b/>
          <w:bCs/>
          <w:sz w:val="19"/>
          <w:szCs w:val="19"/>
        </w:rPr>
      </w:pPr>
      <w:r w:rsidRPr="00795AD5">
        <w:rPr>
          <w:b/>
          <w:bCs/>
          <w:sz w:val="19"/>
          <w:szCs w:val="19"/>
        </w:rPr>
        <w:t xml:space="preserve">Undergraduate coursework: </w:t>
      </w:r>
      <w:r w:rsidRPr="00795AD5">
        <w:rPr>
          <w:sz w:val="19"/>
          <w:szCs w:val="19"/>
        </w:rPr>
        <w:t>A minimum of 12 undergraduate psychology courses (or graduate courses not utilized toward the graduate degree), which must include the following three:</w:t>
      </w:r>
    </w:p>
    <w:p w14:paraId="580E1F27" w14:textId="77777777" w:rsidR="00795AD5" w:rsidRPr="00795AD5" w:rsidRDefault="00795AD5" w:rsidP="00795AD5">
      <w:pPr>
        <w:pStyle w:val="ListParagraph"/>
        <w:widowControl/>
        <w:numPr>
          <w:ilvl w:val="2"/>
          <w:numId w:val="3"/>
        </w:numPr>
        <w:autoSpaceDE/>
        <w:autoSpaceDN/>
        <w:rPr>
          <w:b/>
          <w:bCs/>
          <w:sz w:val="19"/>
          <w:szCs w:val="19"/>
        </w:rPr>
      </w:pPr>
      <w:r w:rsidRPr="00795AD5">
        <w:rPr>
          <w:sz w:val="19"/>
          <w:szCs w:val="19"/>
        </w:rPr>
        <w:t>Biological Bases of Behaviour</w:t>
      </w:r>
    </w:p>
    <w:p w14:paraId="30CDFFCC" w14:textId="77777777" w:rsidR="00795AD5" w:rsidRPr="00795AD5" w:rsidRDefault="00795AD5" w:rsidP="00795AD5">
      <w:pPr>
        <w:pStyle w:val="ListParagraph"/>
        <w:widowControl/>
        <w:numPr>
          <w:ilvl w:val="2"/>
          <w:numId w:val="3"/>
        </w:numPr>
        <w:autoSpaceDE/>
        <w:autoSpaceDN/>
        <w:rPr>
          <w:b/>
          <w:bCs/>
          <w:sz w:val="19"/>
          <w:szCs w:val="19"/>
        </w:rPr>
      </w:pPr>
      <w:r w:rsidRPr="00795AD5">
        <w:rPr>
          <w:sz w:val="19"/>
          <w:szCs w:val="19"/>
        </w:rPr>
        <w:t>Social Bases of Behaviour</w:t>
      </w:r>
    </w:p>
    <w:p w14:paraId="69DB0CC6" w14:textId="77777777" w:rsidR="00795AD5" w:rsidRPr="00795AD5" w:rsidRDefault="00795AD5" w:rsidP="00795AD5">
      <w:pPr>
        <w:pStyle w:val="ListParagraph"/>
        <w:widowControl/>
        <w:numPr>
          <w:ilvl w:val="2"/>
          <w:numId w:val="3"/>
        </w:numPr>
        <w:autoSpaceDE/>
        <w:autoSpaceDN/>
        <w:rPr>
          <w:b/>
          <w:bCs/>
          <w:sz w:val="19"/>
          <w:szCs w:val="19"/>
        </w:rPr>
      </w:pPr>
      <w:r w:rsidRPr="00795AD5">
        <w:rPr>
          <w:sz w:val="19"/>
          <w:szCs w:val="19"/>
        </w:rPr>
        <w:t>Psychology of the Individual</w:t>
      </w:r>
    </w:p>
    <w:p w14:paraId="1385F5B4" w14:textId="77777777" w:rsidR="00795AD5" w:rsidRPr="00795AD5" w:rsidRDefault="00795AD5" w:rsidP="00795AD5">
      <w:pPr>
        <w:rPr>
          <w:sz w:val="19"/>
          <w:szCs w:val="19"/>
        </w:rPr>
      </w:pPr>
    </w:p>
    <w:p w14:paraId="152FB1D7" w14:textId="77777777" w:rsidR="00795AD5" w:rsidRPr="00795AD5" w:rsidRDefault="00795AD5" w:rsidP="00795AD5">
      <w:pPr>
        <w:pStyle w:val="ListParagraph"/>
        <w:widowControl/>
        <w:numPr>
          <w:ilvl w:val="0"/>
          <w:numId w:val="2"/>
        </w:numPr>
        <w:autoSpaceDE/>
        <w:autoSpaceDN/>
        <w:rPr>
          <w:b/>
          <w:bCs/>
          <w:sz w:val="19"/>
          <w:szCs w:val="19"/>
        </w:rPr>
      </w:pPr>
      <w:r w:rsidRPr="00795AD5">
        <w:rPr>
          <w:b/>
          <w:bCs/>
          <w:sz w:val="19"/>
          <w:szCs w:val="19"/>
        </w:rPr>
        <w:t>Practicum Supervision:</w:t>
      </w:r>
    </w:p>
    <w:p w14:paraId="73C0AC09" w14:textId="77777777" w:rsidR="00795AD5" w:rsidRDefault="00795AD5" w:rsidP="00795AD5">
      <w:pPr>
        <w:rPr>
          <w:sz w:val="19"/>
          <w:szCs w:val="19"/>
        </w:rPr>
      </w:pPr>
    </w:p>
    <w:p w14:paraId="61C64877" w14:textId="6F9CF71B" w:rsidR="00795AD5" w:rsidRPr="00795AD5" w:rsidRDefault="00795AD5" w:rsidP="00795AD5">
      <w:pPr>
        <w:ind w:left="360"/>
        <w:rPr>
          <w:sz w:val="19"/>
          <w:szCs w:val="19"/>
        </w:rPr>
      </w:pPr>
      <w:r w:rsidRPr="00795AD5">
        <w:rPr>
          <w:sz w:val="19"/>
          <w:szCs w:val="19"/>
        </w:rPr>
        <w:t xml:space="preserve">Practicum supervisor(s) in the M.Ed. (Counselling Psychology) or M.C. program must be a registered psychologist. </w:t>
      </w:r>
    </w:p>
    <w:p w14:paraId="0ED6E263" w14:textId="77777777" w:rsidR="00795AD5" w:rsidRPr="00795AD5" w:rsidRDefault="00795AD5" w:rsidP="00795AD5">
      <w:pPr>
        <w:rPr>
          <w:b/>
          <w:bCs/>
          <w:sz w:val="19"/>
          <w:szCs w:val="19"/>
        </w:rPr>
      </w:pPr>
    </w:p>
    <w:p w14:paraId="64B7ABAE" w14:textId="77777777" w:rsidR="00795AD5" w:rsidRPr="00795AD5" w:rsidRDefault="00795AD5" w:rsidP="00795AD5">
      <w:pPr>
        <w:pStyle w:val="ListParagraph"/>
        <w:widowControl/>
        <w:numPr>
          <w:ilvl w:val="0"/>
          <w:numId w:val="2"/>
        </w:numPr>
        <w:autoSpaceDE/>
        <w:autoSpaceDN/>
        <w:rPr>
          <w:b/>
          <w:bCs/>
          <w:sz w:val="19"/>
          <w:szCs w:val="19"/>
        </w:rPr>
      </w:pPr>
      <w:r w:rsidRPr="00795AD5">
        <w:rPr>
          <w:b/>
          <w:bCs/>
          <w:sz w:val="19"/>
          <w:szCs w:val="19"/>
        </w:rPr>
        <w:t>Consent</w:t>
      </w:r>
    </w:p>
    <w:p w14:paraId="0258FC8A" w14:textId="77777777" w:rsidR="00795AD5" w:rsidRDefault="00795AD5" w:rsidP="00795AD5">
      <w:pPr>
        <w:rPr>
          <w:sz w:val="19"/>
          <w:szCs w:val="19"/>
        </w:rPr>
      </w:pPr>
    </w:p>
    <w:p w14:paraId="7542297E" w14:textId="4194BE65" w:rsidR="00795AD5" w:rsidRPr="00795AD5" w:rsidRDefault="00795AD5" w:rsidP="00795AD5">
      <w:pPr>
        <w:ind w:left="360"/>
        <w:rPr>
          <w:sz w:val="19"/>
          <w:szCs w:val="19"/>
        </w:rPr>
      </w:pPr>
      <w:r w:rsidRPr="00795AD5">
        <w:rPr>
          <w:sz w:val="19"/>
          <w:szCs w:val="19"/>
        </w:rPr>
        <w:t>Completion of consent allowing your information to be submitted to CAP if your application is deemed successful.</w:t>
      </w:r>
    </w:p>
    <w:p w14:paraId="063ECD93" w14:textId="77777777" w:rsidR="00795AD5" w:rsidRPr="00795AD5" w:rsidRDefault="00795AD5" w:rsidP="00795AD5">
      <w:pPr>
        <w:ind w:left="360"/>
        <w:rPr>
          <w:sz w:val="19"/>
          <w:szCs w:val="19"/>
        </w:rPr>
      </w:pPr>
    </w:p>
    <w:p w14:paraId="32612B30" w14:textId="533310C4" w:rsidR="00795AD5" w:rsidRPr="00795AD5" w:rsidRDefault="00795AD5" w:rsidP="00795AD5">
      <w:pPr>
        <w:ind w:left="360"/>
        <w:rPr>
          <w:sz w:val="19"/>
          <w:szCs w:val="19"/>
        </w:rPr>
      </w:pPr>
      <w:r w:rsidRPr="00795AD5">
        <w:rPr>
          <w:sz w:val="19"/>
          <w:szCs w:val="19"/>
        </w:rPr>
        <w:t>Students whose Academic Credentials have been reviewed by the Faculty of Education and are perceived to meet the requirements of the CAP University Program Approval Committee will be recommended to CAP. Students may then apply to CAP for final approval of academic credentials under the CAP Approved Programs Pathway. Students should be aware that additional hours of supervised training, ethics exam, and oral exam</w:t>
      </w:r>
      <w:r w:rsidR="005468F3">
        <w:rPr>
          <w:sz w:val="19"/>
          <w:szCs w:val="19"/>
        </w:rPr>
        <w:t>s</w:t>
      </w:r>
      <w:r w:rsidRPr="00795AD5">
        <w:rPr>
          <w:sz w:val="19"/>
          <w:szCs w:val="19"/>
        </w:rPr>
        <w:t xml:space="preserve"> are required by CAP after you complete your graduate degree and occur following your provisional registration.</w:t>
      </w:r>
    </w:p>
    <w:p w14:paraId="54C29F69" w14:textId="77777777" w:rsidR="00795AD5" w:rsidRDefault="00795AD5" w:rsidP="00795AD5">
      <w:pPr>
        <w:rPr>
          <w:sz w:val="19"/>
          <w:szCs w:val="19"/>
        </w:rPr>
      </w:pPr>
    </w:p>
    <w:p w14:paraId="3EA9D1A3" w14:textId="77777777" w:rsidR="00795AD5" w:rsidRPr="00795AD5" w:rsidRDefault="00795AD5" w:rsidP="00795AD5">
      <w:pPr>
        <w:rPr>
          <w:sz w:val="19"/>
          <w:szCs w:val="19"/>
        </w:rPr>
      </w:pPr>
    </w:p>
    <w:p w14:paraId="496A6A38" w14:textId="77777777" w:rsidR="00795AD5" w:rsidRPr="00795AD5" w:rsidRDefault="00795AD5" w:rsidP="00795AD5">
      <w:pPr>
        <w:rPr>
          <w:b/>
          <w:bCs/>
          <w:sz w:val="20"/>
          <w:szCs w:val="20"/>
          <w:u w:val="single"/>
        </w:rPr>
      </w:pPr>
      <w:bookmarkStart w:id="1" w:name="_Toc84582033"/>
      <w:r w:rsidRPr="00795AD5">
        <w:rPr>
          <w:b/>
          <w:bCs/>
          <w:sz w:val="20"/>
          <w:szCs w:val="20"/>
          <w:u w:val="single"/>
        </w:rPr>
        <w:t>College of Alberta Psychologists Regular Psychology Pathway</w:t>
      </w:r>
      <w:bookmarkEnd w:id="1"/>
    </w:p>
    <w:p w14:paraId="3844A3C8" w14:textId="77777777" w:rsidR="00795AD5" w:rsidRDefault="00795AD5" w:rsidP="00795AD5">
      <w:pPr>
        <w:rPr>
          <w:sz w:val="19"/>
          <w:szCs w:val="19"/>
        </w:rPr>
      </w:pPr>
    </w:p>
    <w:p w14:paraId="1279AF7A" w14:textId="5F7417F6" w:rsidR="00795AD5" w:rsidRPr="00795AD5" w:rsidRDefault="00795AD5" w:rsidP="00795AD5">
      <w:pPr>
        <w:rPr>
          <w:sz w:val="19"/>
          <w:szCs w:val="19"/>
        </w:rPr>
      </w:pPr>
      <w:r w:rsidRPr="00795AD5">
        <w:rPr>
          <w:sz w:val="19"/>
          <w:szCs w:val="19"/>
        </w:rPr>
        <w:t>Students not approved via Approved Program Pathway at time of graduation from the M.Ed. (Counselling Psychology) or M.C. programs may pursue registration as a psychologist in the province of Alberta. However, these individuals must apply to CAP directly via the ‘CAP Regular Psychology Pathway’.</w:t>
      </w:r>
    </w:p>
    <w:p w14:paraId="614D9996" w14:textId="77777777" w:rsidR="00795AD5" w:rsidRPr="00795AD5" w:rsidRDefault="00795AD5" w:rsidP="00795AD5">
      <w:pPr>
        <w:rPr>
          <w:sz w:val="19"/>
          <w:szCs w:val="19"/>
        </w:rPr>
      </w:pPr>
    </w:p>
    <w:p w14:paraId="7909E728" w14:textId="77777777" w:rsidR="00795AD5" w:rsidRPr="00795AD5" w:rsidRDefault="00795AD5" w:rsidP="00795AD5">
      <w:pPr>
        <w:rPr>
          <w:b/>
          <w:bCs/>
          <w:i/>
          <w:iCs/>
          <w:sz w:val="19"/>
          <w:szCs w:val="19"/>
        </w:rPr>
      </w:pPr>
      <w:r w:rsidRPr="00795AD5">
        <w:rPr>
          <w:sz w:val="19"/>
          <w:szCs w:val="19"/>
        </w:rPr>
        <w:t xml:space="preserve">See </w:t>
      </w:r>
      <w:hyperlink r:id="rId7" w:history="1">
        <w:r w:rsidRPr="00795AD5">
          <w:rPr>
            <w:rStyle w:val="Hyperlink"/>
            <w:sz w:val="19"/>
            <w:szCs w:val="19"/>
          </w:rPr>
          <w:t>https://www.cap.ab.ca</w:t>
        </w:r>
      </w:hyperlink>
      <w:r w:rsidRPr="00795AD5">
        <w:rPr>
          <w:sz w:val="19"/>
          <w:szCs w:val="19"/>
        </w:rPr>
        <w:t xml:space="preserve"> for details, in particular the Registration section of the website and the </w:t>
      </w:r>
      <w:r w:rsidRPr="00795AD5">
        <w:rPr>
          <w:b/>
          <w:bCs/>
          <w:i/>
          <w:iCs/>
          <w:sz w:val="19"/>
          <w:szCs w:val="19"/>
        </w:rPr>
        <w:t>Criteria for Evaluating Academic Credentials.</w:t>
      </w:r>
    </w:p>
    <w:p w14:paraId="0BF5D74E" w14:textId="77777777" w:rsidR="00795AD5" w:rsidRPr="00795AD5" w:rsidRDefault="00795AD5" w:rsidP="00795AD5">
      <w:pPr>
        <w:tabs>
          <w:tab w:val="left" w:pos="6300"/>
        </w:tabs>
        <w:rPr>
          <w:bCs/>
          <w:sz w:val="19"/>
          <w:szCs w:val="19"/>
        </w:rPr>
      </w:pPr>
    </w:p>
    <w:sectPr w:rsidR="00795AD5" w:rsidRPr="00795AD5" w:rsidSect="00795AD5">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FE685" w14:textId="77777777" w:rsidR="00B30FEE" w:rsidRDefault="00B30FEE" w:rsidP="00795AD5">
      <w:r>
        <w:separator/>
      </w:r>
    </w:p>
  </w:endnote>
  <w:endnote w:type="continuationSeparator" w:id="0">
    <w:p w14:paraId="78E6EAE9" w14:textId="77777777" w:rsidR="00B30FEE" w:rsidRDefault="00B30FEE" w:rsidP="0079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ItalicMT">
    <w:altName w:val="Arial"/>
    <w:panose1 w:val="020B0604020202020204"/>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0A922" w14:textId="77777777" w:rsidR="005468F3" w:rsidRDefault="00546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69B34" w14:textId="564DE01F" w:rsidR="00795AD5" w:rsidRPr="00795AD5" w:rsidRDefault="00795AD5" w:rsidP="00795AD5">
    <w:pPr>
      <w:pStyle w:val="Footer"/>
      <w:tabs>
        <w:tab w:val="clear" w:pos="4680"/>
      </w:tabs>
      <w:ind w:right="26"/>
      <w:rPr>
        <w:i/>
        <w:iCs/>
        <w:sz w:val="16"/>
        <w:szCs w:val="16"/>
        <w:lang w:val="en-CA"/>
      </w:rPr>
    </w:pPr>
    <w:r>
      <w:rPr>
        <w:i/>
        <w:iCs/>
        <w:sz w:val="16"/>
        <w:szCs w:val="16"/>
        <w:lang w:val="en-CA"/>
      </w:rPr>
      <w:t xml:space="preserve">Counselling Psychology Practicum Handbook: </w:t>
    </w:r>
    <w:r w:rsidRPr="006F4435">
      <w:rPr>
        <w:b/>
        <w:bCs/>
        <w:i/>
        <w:iCs/>
        <w:sz w:val="16"/>
        <w:szCs w:val="16"/>
        <w:lang w:val="en-CA"/>
      </w:rPr>
      <w:t xml:space="preserve">Appendix </w:t>
    </w:r>
    <w:r>
      <w:rPr>
        <w:b/>
        <w:bCs/>
        <w:i/>
        <w:iCs/>
        <w:sz w:val="16"/>
        <w:szCs w:val="16"/>
        <w:lang w:val="en-CA"/>
      </w:rPr>
      <w:t xml:space="preserve">K </w:t>
    </w:r>
    <w:r w:rsidRPr="007F0EF0">
      <w:rPr>
        <w:i/>
        <w:iCs/>
        <w:sz w:val="16"/>
        <w:szCs w:val="16"/>
        <w:lang w:val="en-CA"/>
      </w:rPr>
      <w:t>(</w:t>
    </w:r>
    <w:r w:rsidR="005468F3" w:rsidRPr="007F0EF0">
      <w:rPr>
        <w:i/>
        <w:iCs/>
        <w:sz w:val="16"/>
        <w:szCs w:val="16"/>
        <w:lang w:val="en-CA"/>
      </w:rPr>
      <w:t>202</w:t>
    </w:r>
    <w:r w:rsidR="005468F3">
      <w:rPr>
        <w:i/>
        <w:iCs/>
        <w:sz w:val="16"/>
        <w:szCs w:val="16"/>
        <w:lang w:val="en-CA"/>
      </w:rPr>
      <w:t>4</w:t>
    </w:r>
    <w:r w:rsidRPr="007F0EF0">
      <w:rPr>
        <w:i/>
        <w:iCs/>
        <w:sz w:val="16"/>
        <w:szCs w:val="16"/>
        <w:lang w:val="en-CA"/>
      </w:rPr>
      <w:t>)</w:t>
    </w:r>
    <w:r w:rsidRPr="007F0EF0">
      <w:rPr>
        <w:i/>
        <w:iCs/>
        <w:sz w:val="18"/>
        <w:szCs w:val="18"/>
        <w:lang w:val="en-CA"/>
      </w:rPr>
      <w:tab/>
    </w:r>
    <w:r w:rsidRPr="006F4435">
      <w:rPr>
        <w:i/>
        <w:iCs/>
        <w:sz w:val="16"/>
        <w:szCs w:val="16"/>
      </w:rPr>
      <w:t xml:space="preserve">Page </w:t>
    </w:r>
    <w:r w:rsidRPr="006F4435">
      <w:rPr>
        <w:i/>
        <w:iCs/>
        <w:sz w:val="16"/>
        <w:szCs w:val="16"/>
      </w:rPr>
      <w:fldChar w:fldCharType="begin"/>
    </w:r>
    <w:r w:rsidRPr="006F4435">
      <w:rPr>
        <w:i/>
        <w:iCs/>
        <w:sz w:val="16"/>
        <w:szCs w:val="16"/>
      </w:rPr>
      <w:instrText xml:space="preserve"> PAGE </w:instrText>
    </w:r>
    <w:r w:rsidRPr="006F4435">
      <w:rPr>
        <w:i/>
        <w:iCs/>
        <w:sz w:val="16"/>
        <w:szCs w:val="16"/>
      </w:rPr>
      <w:fldChar w:fldCharType="separate"/>
    </w:r>
    <w:r>
      <w:rPr>
        <w:i/>
        <w:iCs/>
        <w:sz w:val="16"/>
        <w:szCs w:val="16"/>
      </w:rPr>
      <w:t>2</w:t>
    </w:r>
    <w:r w:rsidRPr="006F4435">
      <w:rPr>
        <w:i/>
        <w:iCs/>
        <w:sz w:val="16"/>
        <w:szCs w:val="16"/>
      </w:rPr>
      <w:fldChar w:fldCharType="end"/>
    </w:r>
    <w:r w:rsidRPr="006F4435">
      <w:rPr>
        <w:i/>
        <w:iCs/>
        <w:sz w:val="16"/>
        <w:szCs w:val="16"/>
      </w:rPr>
      <w:t xml:space="preserve"> of </w:t>
    </w:r>
    <w:r w:rsidRPr="006F4435">
      <w:rPr>
        <w:i/>
        <w:iCs/>
        <w:sz w:val="16"/>
        <w:szCs w:val="16"/>
      </w:rPr>
      <w:fldChar w:fldCharType="begin"/>
    </w:r>
    <w:r w:rsidRPr="006F4435">
      <w:rPr>
        <w:i/>
        <w:iCs/>
        <w:sz w:val="16"/>
        <w:szCs w:val="16"/>
      </w:rPr>
      <w:instrText xml:space="preserve"> NUMPAGES </w:instrText>
    </w:r>
    <w:r w:rsidRPr="006F4435">
      <w:rPr>
        <w:i/>
        <w:iCs/>
        <w:sz w:val="16"/>
        <w:szCs w:val="16"/>
      </w:rPr>
      <w:fldChar w:fldCharType="separate"/>
    </w:r>
    <w:r>
      <w:rPr>
        <w:i/>
        <w:iCs/>
        <w:sz w:val="16"/>
        <w:szCs w:val="16"/>
      </w:rPr>
      <w:t>5</w:t>
    </w:r>
    <w:r w:rsidRPr="006F4435">
      <w:rPr>
        <w:i/>
        <w:i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9D0A6" w14:textId="77777777" w:rsidR="005468F3" w:rsidRDefault="00546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4C3D4" w14:textId="77777777" w:rsidR="00B30FEE" w:rsidRDefault="00B30FEE" w:rsidP="00795AD5">
      <w:r>
        <w:separator/>
      </w:r>
    </w:p>
  </w:footnote>
  <w:footnote w:type="continuationSeparator" w:id="0">
    <w:p w14:paraId="31D5750B" w14:textId="77777777" w:rsidR="00B30FEE" w:rsidRDefault="00B30FEE" w:rsidP="00795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B86B9" w14:textId="77777777" w:rsidR="005468F3" w:rsidRDefault="00546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302C5" w14:textId="38F9E342" w:rsidR="00795AD5" w:rsidRPr="00903AB2" w:rsidRDefault="00795AD5" w:rsidP="00795AD5">
    <w:pPr>
      <w:tabs>
        <w:tab w:val="left" w:pos="522"/>
      </w:tabs>
      <w:spacing w:before="40" w:after="40"/>
      <w:ind w:right="-270"/>
      <w:jc w:val="center"/>
      <w:rPr>
        <w:b/>
        <w:bCs/>
        <w:sz w:val="16"/>
        <w:szCs w:val="16"/>
      </w:rPr>
    </w:pPr>
    <w:r w:rsidRPr="00903AB2">
      <w:rPr>
        <w:b/>
        <w:bCs/>
        <w:sz w:val="16"/>
        <w:szCs w:val="16"/>
      </w:rPr>
      <w:t>Counselling Psychology | Graduate Studies &amp; Research | Faculty of Education | University of Lethbridge</w:t>
    </w:r>
  </w:p>
  <w:p w14:paraId="17FE028E" w14:textId="77777777" w:rsidR="00795AD5" w:rsidRDefault="00795AD5" w:rsidP="00795AD5">
    <w:pPr>
      <w:tabs>
        <w:tab w:val="left" w:pos="522"/>
      </w:tabs>
      <w:spacing w:before="40" w:after="40"/>
      <w:ind w:right="-270"/>
      <w:jc w:val="center"/>
      <w:rPr>
        <w:sz w:val="19"/>
        <w:szCs w:val="19"/>
      </w:rPr>
    </w:pPr>
    <w:r w:rsidRPr="00471A07">
      <w:rPr>
        <w:sz w:val="16"/>
        <w:szCs w:val="16"/>
      </w:rPr>
      <w:t>4401 University Drive | Lethbridge, AB T1K 3M4 | edu.masters@uleth.ca | 403-329-2425</w:t>
    </w:r>
  </w:p>
  <w:p w14:paraId="635DFF88" w14:textId="77777777" w:rsidR="00795AD5" w:rsidRDefault="00795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9F316" w14:textId="77777777" w:rsidR="005468F3" w:rsidRDefault="00546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24E2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B00683"/>
    <w:multiLevelType w:val="multilevel"/>
    <w:tmpl w:val="0AA6D7F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1175287"/>
    <w:multiLevelType w:val="multilevel"/>
    <w:tmpl w:val="CBAE4A1A"/>
    <w:lvl w:ilvl="0">
      <w:start w:val="1"/>
      <w:numFmt w:val="decimal"/>
      <w:lvlText w:val="%1."/>
      <w:lvlJc w:val="left"/>
      <w:pPr>
        <w:ind w:left="495" w:hanging="360"/>
        <w:jc w:val="left"/>
      </w:pPr>
      <w:rPr>
        <w:rFonts w:ascii="Arial" w:eastAsia="Arial" w:hAnsi="Arial" w:cs="Arial" w:hint="default"/>
        <w:b/>
        <w:bCs/>
        <w:i w:val="0"/>
        <w:iCs w:val="0"/>
        <w:spacing w:val="-1"/>
        <w:w w:val="100"/>
        <w:sz w:val="18"/>
        <w:szCs w:val="18"/>
        <w:lang w:val="en-US" w:eastAsia="en-US" w:bidi="ar-SA"/>
      </w:rPr>
    </w:lvl>
    <w:lvl w:ilvl="1">
      <w:start w:val="1"/>
      <w:numFmt w:val="decimal"/>
      <w:lvlText w:val="%1.%2."/>
      <w:lvlJc w:val="left"/>
      <w:pPr>
        <w:ind w:left="926" w:hanging="431"/>
        <w:jc w:val="left"/>
      </w:pPr>
      <w:rPr>
        <w:rFonts w:ascii="Arial" w:eastAsia="Arial" w:hAnsi="Arial" w:cs="Arial" w:hint="default"/>
        <w:b w:val="0"/>
        <w:bCs w:val="0"/>
        <w:i w:val="0"/>
        <w:iCs w:val="0"/>
        <w:spacing w:val="-1"/>
        <w:w w:val="100"/>
        <w:sz w:val="18"/>
        <w:szCs w:val="18"/>
        <w:lang w:val="en-US" w:eastAsia="en-US" w:bidi="ar-SA"/>
      </w:rPr>
    </w:lvl>
    <w:lvl w:ilvl="2">
      <w:numFmt w:val="bullet"/>
      <w:lvlText w:val="•"/>
      <w:lvlJc w:val="left"/>
      <w:pPr>
        <w:ind w:left="1216" w:hanging="360"/>
      </w:pPr>
      <w:rPr>
        <w:rFonts w:ascii="Arial" w:eastAsia="Arial" w:hAnsi="Arial" w:cs="Arial" w:hint="default"/>
        <w:b w:val="0"/>
        <w:bCs w:val="0"/>
        <w:i w:val="0"/>
        <w:iCs w:val="0"/>
        <w:spacing w:val="0"/>
        <w:w w:val="131"/>
        <w:sz w:val="18"/>
        <w:szCs w:val="18"/>
        <w:lang w:val="en-US" w:eastAsia="en-US" w:bidi="ar-SA"/>
      </w:rPr>
    </w:lvl>
    <w:lvl w:ilvl="3">
      <w:numFmt w:val="bullet"/>
      <w:lvlText w:val="•"/>
      <w:lvlJc w:val="left"/>
      <w:pPr>
        <w:ind w:left="2307" w:hanging="360"/>
      </w:pPr>
      <w:rPr>
        <w:rFonts w:hint="default"/>
        <w:lang w:val="en-US" w:eastAsia="en-US" w:bidi="ar-SA"/>
      </w:rPr>
    </w:lvl>
    <w:lvl w:ilvl="4">
      <w:numFmt w:val="bullet"/>
      <w:lvlText w:val="•"/>
      <w:lvlJc w:val="left"/>
      <w:pPr>
        <w:ind w:left="3395" w:hanging="360"/>
      </w:pPr>
      <w:rPr>
        <w:rFonts w:hint="default"/>
        <w:lang w:val="en-US" w:eastAsia="en-US" w:bidi="ar-SA"/>
      </w:rPr>
    </w:lvl>
    <w:lvl w:ilvl="5">
      <w:numFmt w:val="bullet"/>
      <w:lvlText w:val="•"/>
      <w:lvlJc w:val="left"/>
      <w:pPr>
        <w:ind w:left="4482" w:hanging="360"/>
      </w:pPr>
      <w:rPr>
        <w:rFonts w:hint="default"/>
        <w:lang w:val="en-US" w:eastAsia="en-US" w:bidi="ar-SA"/>
      </w:rPr>
    </w:lvl>
    <w:lvl w:ilvl="6">
      <w:numFmt w:val="bullet"/>
      <w:lvlText w:val="•"/>
      <w:lvlJc w:val="left"/>
      <w:pPr>
        <w:ind w:left="5570" w:hanging="360"/>
      </w:pPr>
      <w:rPr>
        <w:rFonts w:hint="default"/>
        <w:lang w:val="en-US" w:eastAsia="en-US" w:bidi="ar-SA"/>
      </w:rPr>
    </w:lvl>
    <w:lvl w:ilvl="7">
      <w:numFmt w:val="bullet"/>
      <w:lvlText w:val="•"/>
      <w:lvlJc w:val="left"/>
      <w:pPr>
        <w:ind w:left="6657" w:hanging="360"/>
      </w:pPr>
      <w:rPr>
        <w:rFonts w:hint="default"/>
        <w:lang w:val="en-US" w:eastAsia="en-US" w:bidi="ar-SA"/>
      </w:rPr>
    </w:lvl>
    <w:lvl w:ilvl="8">
      <w:numFmt w:val="bullet"/>
      <w:lvlText w:val="•"/>
      <w:lvlJc w:val="left"/>
      <w:pPr>
        <w:ind w:left="7745" w:hanging="360"/>
      </w:pPr>
      <w:rPr>
        <w:rFonts w:hint="default"/>
        <w:lang w:val="en-US" w:eastAsia="en-US" w:bidi="ar-SA"/>
      </w:rPr>
    </w:lvl>
  </w:abstractNum>
  <w:num w:numId="1" w16cid:durableId="1243565888">
    <w:abstractNumId w:val="2"/>
  </w:num>
  <w:num w:numId="2" w16cid:durableId="707603965">
    <w:abstractNumId w:val="0"/>
  </w:num>
  <w:num w:numId="3" w16cid:durableId="1344745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90"/>
    <w:rsid w:val="000008A5"/>
    <w:rsid w:val="002B5A8D"/>
    <w:rsid w:val="003706B0"/>
    <w:rsid w:val="00457E2B"/>
    <w:rsid w:val="004A63FB"/>
    <w:rsid w:val="005468F3"/>
    <w:rsid w:val="00795AD5"/>
    <w:rsid w:val="007C1990"/>
    <w:rsid w:val="00950841"/>
    <w:rsid w:val="00B30FEE"/>
    <w:rsid w:val="00CB005F"/>
    <w:rsid w:val="00D61093"/>
    <w:rsid w:val="00E8397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ED4CF12"/>
  <w15:docId w15:val="{A5C91E95-3E54-594A-A872-6311DA62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5"/>
      <w:outlineLvl w:val="0"/>
    </w:pPr>
    <w:rPr>
      <w:rFonts w:ascii="Arial-BoldItalicMT" w:eastAsia="Arial-BoldItalicMT" w:hAnsi="Arial-BoldItalicMT" w:cs="Arial-BoldItalicMT"/>
      <w:b/>
      <w:bCs/>
      <w:i/>
      <w:iCs/>
      <w:sz w:val="24"/>
      <w:szCs w:val="24"/>
    </w:rPr>
  </w:style>
  <w:style w:type="paragraph" w:styleId="Heading2">
    <w:name w:val="heading 2"/>
    <w:basedOn w:val="Normal"/>
    <w:uiPriority w:val="9"/>
    <w:unhideWhenUsed/>
    <w:qFormat/>
    <w:pPr>
      <w:ind w:left="495" w:hanging="36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ind w:left="495" w:hanging="360"/>
    </w:pPr>
  </w:style>
  <w:style w:type="paragraph" w:customStyle="1" w:styleId="TableParagraph">
    <w:name w:val="Table Paragraph"/>
    <w:basedOn w:val="Normal"/>
    <w:uiPriority w:val="1"/>
    <w:qFormat/>
  </w:style>
  <w:style w:type="character" w:styleId="Hyperlink">
    <w:name w:val="Hyperlink"/>
    <w:uiPriority w:val="99"/>
    <w:rsid w:val="00795AD5"/>
    <w:rPr>
      <w:color w:val="0000FF"/>
      <w:u w:val="single"/>
    </w:rPr>
  </w:style>
  <w:style w:type="paragraph" w:styleId="Header">
    <w:name w:val="header"/>
    <w:basedOn w:val="Normal"/>
    <w:link w:val="HeaderChar"/>
    <w:uiPriority w:val="99"/>
    <w:unhideWhenUsed/>
    <w:rsid w:val="00795AD5"/>
    <w:pPr>
      <w:tabs>
        <w:tab w:val="center" w:pos="4680"/>
        <w:tab w:val="right" w:pos="9360"/>
      </w:tabs>
    </w:pPr>
  </w:style>
  <w:style w:type="character" w:customStyle="1" w:styleId="HeaderChar">
    <w:name w:val="Header Char"/>
    <w:basedOn w:val="DefaultParagraphFont"/>
    <w:link w:val="Header"/>
    <w:uiPriority w:val="99"/>
    <w:rsid w:val="00795AD5"/>
    <w:rPr>
      <w:rFonts w:ascii="Arial" w:eastAsia="Arial" w:hAnsi="Arial" w:cs="Arial"/>
    </w:rPr>
  </w:style>
  <w:style w:type="paragraph" w:styleId="Footer">
    <w:name w:val="footer"/>
    <w:basedOn w:val="Normal"/>
    <w:link w:val="FooterChar"/>
    <w:unhideWhenUsed/>
    <w:rsid w:val="00795AD5"/>
    <w:pPr>
      <w:tabs>
        <w:tab w:val="center" w:pos="4680"/>
        <w:tab w:val="right" w:pos="9360"/>
      </w:tabs>
    </w:pPr>
  </w:style>
  <w:style w:type="character" w:customStyle="1" w:styleId="FooterChar">
    <w:name w:val="Footer Char"/>
    <w:basedOn w:val="DefaultParagraphFont"/>
    <w:link w:val="Footer"/>
    <w:rsid w:val="00795AD5"/>
    <w:rPr>
      <w:rFonts w:ascii="Arial" w:eastAsia="Arial" w:hAnsi="Arial" w:cs="Arial"/>
    </w:rPr>
  </w:style>
  <w:style w:type="character" w:styleId="FollowedHyperlink">
    <w:name w:val="FollowedHyperlink"/>
    <w:basedOn w:val="DefaultParagraphFont"/>
    <w:uiPriority w:val="99"/>
    <w:semiHidden/>
    <w:unhideWhenUsed/>
    <w:rsid w:val="00795AD5"/>
    <w:rPr>
      <w:color w:val="800080" w:themeColor="followedHyperlink"/>
      <w:u w:val="single"/>
    </w:rPr>
  </w:style>
  <w:style w:type="paragraph" w:styleId="Revision">
    <w:name w:val="Revision"/>
    <w:hidden/>
    <w:uiPriority w:val="99"/>
    <w:semiHidden/>
    <w:rsid w:val="005468F3"/>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p.ab.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351</Words>
  <Characters>2004</Characters>
  <Application>Microsoft Office Word</Application>
  <DocSecurity>0</DocSecurity>
  <Lines>16</Lines>
  <Paragraphs>4</Paragraphs>
  <ScaleCrop>false</ScaleCrop>
  <Company>University of Lethbridge</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Pollock</dc:creator>
  <cp:lastModifiedBy>Beintema, Margaret</cp:lastModifiedBy>
  <cp:revision>5</cp:revision>
  <dcterms:created xsi:type="dcterms:W3CDTF">2024-09-12T15:21:00Z</dcterms:created>
  <dcterms:modified xsi:type="dcterms:W3CDTF">2024-10-02T21:13:00Z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2023-11-02T00:00:00Z</vt:filetime>
  </property>
  <property fmtid="{D5CDD505-2E9C-101B-9397-08002B2CF9AE}" pid="3" name="Creator">
    <vt:lpwstr>Microsoft Word</vt:lpwstr>
  </property>
  <property fmtid="{D5CDD505-2E9C-101B-9397-08002B2CF9AE}" pid="4" name="LastSaved">
    <vt:filetime>2023-11-02T00:00:00Z</vt:filetime>
  </property>
</Properties>
</file>