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9CD31" w14:textId="6F8AFAA3" w:rsidR="00AC6C99" w:rsidRPr="00FB0A4A" w:rsidRDefault="00FB0A4A" w:rsidP="00FB0A4A">
      <w:pPr>
        <w:pStyle w:val="Heading1"/>
        <w:numPr>
          <w:ilvl w:val="0"/>
          <w:numId w:val="0"/>
        </w:numPr>
        <w:pBdr>
          <w:top w:val="single" w:sz="4" w:space="2" w:color="7F7F7F"/>
          <w:bottom w:val="single" w:sz="4" w:space="1" w:color="7F7F7F"/>
        </w:pBdr>
        <w:shd w:val="clear" w:color="auto" w:fill="CCCCCC"/>
        <w:jc w:val="center"/>
        <w:rPr>
          <w:sz w:val="32"/>
          <w:szCs w:val="32"/>
        </w:rPr>
      </w:pPr>
      <w:bookmarkStart w:id="0" w:name="_Toc40446318"/>
      <w:bookmarkStart w:id="1" w:name="AppD"/>
      <w:bookmarkStart w:id="2" w:name="_Toc157594985"/>
      <w:r>
        <w:rPr>
          <w:sz w:val="32"/>
          <w:szCs w:val="32"/>
        </w:rPr>
        <w:t>Practicum Agreement</w:t>
      </w:r>
      <w:bookmarkEnd w:id="0"/>
    </w:p>
    <w:bookmarkEnd w:id="1"/>
    <w:p w14:paraId="25576AC9" w14:textId="1C8D013F" w:rsidR="00E74A6B" w:rsidRPr="00282474" w:rsidRDefault="00E74A6B" w:rsidP="00E74A6B">
      <w:pPr>
        <w:tabs>
          <w:tab w:val="left" w:pos="522"/>
        </w:tabs>
        <w:spacing w:before="40" w:after="40"/>
        <w:rPr>
          <w:rFonts w:ascii="Arial" w:hAnsi="Arial"/>
          <w:b/>
          <w:bCs/>
          <w:i/>
          <w:iCs/>
          <w:sz w:val="16"/>
          <w:szCs w:val="16"/>
        </w:rPr>
      </w:pPr>
      <w:r w:rsidRPr="00282474">
        <w:rPr>
          <w:rFonts w:ascii="Arial" w:hAnsi="Arial"/>
          <w:b/>
          <w:bCs/>
          <w:i/>
          <w:iCs/>
          <w:sz w:val="16"/>
          <w:szCs w:val="16"/>
        </w:rPr>
        <w:t>(Appendix</w:t>
      </w:r>
      <w:r>
        <w:rPr>
          <w:rFonts w:ascii="Arial" w:hAnsi="Arial"/>
          <w:b/>
          <w:bCs/>
          <w:i/>
          <w:iCs/>
          <w:sz w:val="16"/>
          <w:szCs w:val="16"/>
        </w:rPr>
        <w:t xml:space="preserve"> </w:t>
      </w:r>
      <w:r w:rsidR="00215EFE">
        <w:rPr>
          <w:rFonts w:ascii="Arial" w:hAnsi="Arial"/>
          <w:b/>
          <w:bCs/>
          <w:i/>
          <w:iCs/>
          <w:sz w:val="16"/>
          <w:szCs w:val="16"/>
        </w:rPr>
        <w:t>E</w:t>
      </w:r>
      <w:r w:rsidRPr="00282474">
        <w:rPr>
          <w:rFonts w:ascii="Arial" w:hAnsi="Arial"/>
          <w:b/>
          <w:bCs/>
          <w:i/>
          <w:iCs/>
          <w:sz w:val="16"/>
          <w:szCs w:val="16"/>
        </w:rPr>
        <w:t>)</w:t>
      </w:r>
    </w:p>
    <w:p w14:paraId="5EEEC000" w14:textId="77777777" w:rsidR="00E74A6B" w:rsidRPr="00CD3FD8" w:rsidRDefault="00E74A6B" w:rsidP="00C20B0F">
      <w:pPr>
        <w:rPr>
          <w:rFonts w:ascii="Arial" w:hAnsi="Arial"/>
          <w:sz w:val="12"/>
        </w:rPr>
      </w:pPr>
    </w:p>
    <w:p w14:paraId="32FEC360" w14:textId="2FFE21D4" w:rsidR="00AC6C99" w:rsidRPr="00AE4480" w:rsidRDefault="00AC6C99" w:rsidP="00AE4480">
      <w:pPr>
        <w:pBdr>
          <w:top w:val="single" w:sz="4" w:space="1" w:color="000000"/>
          <w:left w:val="single" w:sz="4" w:space="0" w:color="000000"/>
          <w:bottom w:val="single" w:sz="4" w:space="1" w:color="000000"/>
          <w:right w:val="single" w:sz="4" w:space="0" w:color="000000"/>
        </w:pBdr>
        <w:shd w:val="clear" w:color="auto" w:fill="E6E6E6"/>
        <w:jc w:val="center"/>
        <w:rPr>
          <w:rFonts w:ascii="Arial" w:hAnsi="Arial" w:cs="Arial"/>
          <w:b/>
          <w:i/>
        </w:rPr>
      </w:pPr>
      <w:r w:rsidRPr="00CD3FD8">
        <w:rPr>
          <w:rFonts w:ascii="Arial" w:hAnsi="Arial" w:cs="Arial"/>
          <w:b/>
          <w:i/>
        </w:rPr>
        <w:t xml:space="preserve">To be completed by the </w:t>
      </w:r>
      <w:r>
        <w:rPr>
          <w:rFonts w:ascii="Arial" w:hAnsi="Arial" w:cs="Arial"/>
          <w:b/>
          <w:i/>
        </w:rPr>
        <w:t>Organization</w:t>
      </w:r>
    </w:p>
    <w:p w14:paraId="729A0B18" w14:textId="77777777" w:rsidR="00AC6C99" w:rsidRPr="00CD3FD8" w:rsidRDefault="00AC6C99" w:rsidP="00C20B0F">
      <w:pPr>
        <w:rPr>
          <w:rFonts w:ascii="Arial" w:hAnsi="Arial" w:cs="Arial"/>
          <w:sz w:val="18"/>
        </w:rPr>
      </w:pPr>
    </w:p>
    <w:p w14:paraId="1AA89407" w14:textId="77777777" w:rsidR="00AC6C99" w:rsidRPr="00CD3FD8" w:rsidRDefault="00AC6C99" w:rsidP="00C20B0F">
      <w:pPr>
        <w:rPr>
          <w:rFonts w:ascii="Arial" w:hAnsi="Arial" w:cs="Arial"/>
          <w:sz w:val="20"/>
        </w:rPr>
      </w:pPr>
      <w:r w:rsidRPr="00CD3FD8">
        <w:rPr>
          <w:rFonts w:ascii="Arial" w:hAnsi="Arial" w:cs="Arial"/>
          <w:sz w:val="20"/>
        </w:rPr>
        <w:t>BETWEEN:</w:t>
      </w:r>
    </w:p>
    <w:p w14:paraId="50439135" w14:textId="77777777" w:rsidR="00AC6C99" w:rsidRPr="00CD3FD8" w:rsidRDefault="00AC6C99" w:rsidP="00C20B0F">
      <w:pPr>
        <w:rPr>
          <w:rFonts w:ascii="Arial" w:hAnsi="Arial" w:cs="Arial"/>
          <w:sz w:val="18"/>
        </w:rPr>
      </w:pP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5"/>
      </w:tblGrid>
      <w:tr w:rsidR="00AC6C99" w:rsidRPr="00CD3FD8" w14:paraId="0E8EF7CB" w14:textId="77777777" w:rsidTr="00587863">
        <w:trPr>
          <w:trHeight w:val="1115"/>
          <w:jc w:val="center"/>
        </w:trPr>
        <w:tc>
          <w:tcPr>
            <w:tcW w:w="8105" w:type="dxa"/>
          </w:tcPr>
          <w:p w14:paraId="4B266EBA" w14:textId="77777777" w:rsidR="00AC6C99" w:rsidRPr="00587863" w:rsidRDefault="00AC6C99" w:rsidP="00C20B0F">
            <w:pPr>
              <w:spacing w:before="40" w:after="40"/>
              <w:jc w:val="center"/>
              <w:rPr>
                <w:rFonts w:ascii="Arial" w:hAnsi="Arial" w:cs="Arial"/>
                <w:b/>
                <w:iCs/>
                <w:sz w:val="18"/>
                <w:szCs w:val="22"/>
                <w:lang w:val="en-GB"/>
              </w:rPr>
            </w:pPr>
            <w:r w:rsidRPr="00587863">
              <w:rPr>
                <w:rFonts w:ascii="Arial" w:hAnsi="Arial" w:cs="Arial"/>
                <w:b/>
                <w:iCs/>
                <w:sz w:val="20"/>
                <w:szCs w:val="22"/>
                <w:lang w:val="en-GB"/>
              </w:rPr>
              <w:t>Organization Name</w:t>
            </w:r>
            <w:r w:rsidRPr="00587863">
              <w:rPr>
                <w:rFonts w:ascii="Arial" w:hAnsi="Arial" w:cs="Arial"/>
                <w:b/>
                <w:iCs/>
                <w:sz w:val="18"/>
                <w:szCs w:val="22"/>
                <w:lang w:val="en-GB"/>
              </w:rPr>
              <w:t>:</w:t>
            </w:r>
          </w:p>
          <w:p w14:paraId="1C72B28F" w14:textId="77777777" w:rsidR="00AC6C99" w:rsidRPr="00587863" w:rsidRDefault="00AC6C99" w:rsidP="00C20B0F">
            <w:pPr>
              <w:spacing w:before="40" w:after="40"/>
              <w:jc w:val="center"/>
              <w:rPr>
                <w:rFonts w:ascii="Arial" w:hAnsi="Arial" w:cs="Arial"/>
                <w:i/>
                <w:sz w:val="18"/>
                <w:szCs w:val="22"/>
                <w:lang w:val="en-GB"/>
              </w:rPr>
            </w:pPr>
            <w:r w:rsidRPr="00587863">
              <w:rPr>
                <w:rFonts w:ascii="Arial" w:hAnsi="Arial" w:cs="Arial"/>
                <w:i/>
                <w:sz w:val="18"/>
                <w:szCs w:val="22"/>
                <w:lang w:val="en-GB"/>
              </w:rPr>
              <w:t>Please show the full name of the organization. Please do not use acronyms.</w:t>
            </w:r>
          </w:p>
          <w:p w14:paraId="7738DB62" w14:textId="77777777" w:rsidR="00AC6C99" w:rsidRPr="00CD3FD8" w:rsidRDefault="00AC6C99" w:rsidP="00C20B0F">
            <w:pPr>
              <w:spacing w:before="40" w:after="40"/>
              <w:jc w:val="center"/>
              <w:rPr>
                <w:rFonts w:ascii="Arial" w:hAnsi="Arial" w:cs="Arial"/>
                <w:bCs/>
                <w:iCs/>
                <w:sz w:val="18"/>
                <w:szCs w:val="22"/>
                <w:lang w:val="en-GB"/>
              </w:rPr>
            </w:pPr>
          </w:p>
          <w:p w14:paraId="5B452AB9" w14:textId="77777777" w:rsidR="00AC6C99" w:rsidRPr="00CD3FD8" w:rsidRDefault="00AC6C99" w:rsidP="00C20B0F">
            <w:pPr>
              <w:spacing w:before="40" w:after="40"/>
              <w:jc w:val="center"/>
              <w:rPr>
                <w:rFonts w:ascii="Arial" w:hAnsi="Arial" w:cs="Arial"/>
                <w:bCs/>
                <w:sz w:val="18"/>
                <w:szCs w:val="22"/>
                <w:lang w:val="en-GB"/>
              </w:rPr>
            </w:pPr>
            <w:r w:rsidRPr="00CD3FD8">
              <w:rPr>
                <w:rFonts w:ascii="Arial" w:hAnsi="Arial" w:cs="Arial"/>
                <w:bCs/>
                <w:sz w:val="18"/>
                <w:szCs w:val="22"/>
                <w:lang w:val="en-GB"/>
              </w:rPr>
              <w:t>_______________________________________________________________________</w:t>
            </w:r>
          </w:p>
          <w:p w14:paraId="0784D93F" w14:textId="77777777" w:rsidR="00AC6C99" w:rsidRPr="00CD3FD8" w:rsidRDefault="00AC6C99" w:rsidP="00C20B0F">
            <w:pPr>
              <w:spacing w:before="40" w:after="40"/>
              <w:jc w:val="center"/>
              <w:rPr>
                <w:rFonts w:ascii="Arial" w:hAnsi="Arial" w:cs="Arial"/>
                <w:bCs/>
                <w:iCs/>
                <w:sz w:val="18"/>
                <w:szCs w:val="22"/>
                <w:lang w:val="en-GB"/>
              </w:rPr>
            </w:pPr>
            <w:r w:rsidRPr="00CD3FD8">
              <w:rPr>
                <w:rFonts w:ascii="Arial" w:hAnsi="Arial" w:cs="Arial"/>
                <w:bCs/>
                <w:sz w:val="18"/>
                <w:szCs w:val="22"/>
                <w:lang w:val="en-GB"/>
              </w:rPr>
              <w:t>(the “Organization”)</w:t>
            </w:r>
          </w:p>
        </w:tc>
      </w:tr>
    </w:tbl>
    <w:p w14:paraId="1DC4D92D" w14:textId="77777777" w:rsidR="00AC6C99" w:rsidRPr="00CD3FD8" w:rsidRDefault="00AC6C99" w:rsidP="00C20B0F">
      <w:pPr>
        <w:rPr>
          <w:rFonts w:ascii="Arial" w:hAnsi="Arial"/>
          <w:sz w:val="18"/>
        </w:rPr>
      </w:pPr>
    </w:p>
    <w:p w14:paraId="23CC5031" w14:textId="77777777" w:rsidR="00AC6C99" w:rsidRPr="00CD3FD8" w:rsidRDefault="00AC6C99" w:rsidP="00C20B0F">
      <w:pPr>
        <w:rPr>
          <w:rFonts w:ascii="Arial" w:hAnsi="Arial"/>
          <w:sz w:val="20"/>
        </w:rPr>
      </w:pPr>
      <w:r w:rsidRPr="00CD3FD8">
        <w:rPr>
          <w:rFonts w:ascii="Arial" w:hAnsi="Arial"/>
          <w:sz w:val="20"/>
        </w:rPr>
        <w:t>AND:</w:t>
      </w:r>
    </w:p>
    <w:p w14:paraId="702D2E28" w14:textId="77777777" w:rsidR="00AC6C99" w:rsidRPr="00CD3FD8" w:rsidRDefault="00AC6C99" w:rsidP="00C20B0F">
      <w:pPr>
        <w:rPr>
          <w:rFonts w:ascii="Arial" w:hAnsi="Arial"/>
          <w:sz w:val="12"/>
        </w:rPr>
      </w:pPr>
    </w:p>
    <w:p w14:paraId="1050A3E1" w14:textId="77777777" w:rsidR="00AC6C99" w:rsidRPr="00CD3FD8" w:rsidRDefault="00AC6C99" w:rsidP="00C20B0F">
      <w:pPr>
        <w:jc w:val="center"/>
        <w:rPr>
          <w:rFonts w:ascii="Arial" w:hAnsi="Arial"/>
          <w:sz w:val="20"/>
        </w:rPr>
      </w:pPr>
      <w:r w:rsidRPr="00CD3FD8">
        <w:rPr>
          <w:rFonts w:ascii="Arial" w:hAnsi="Arial"/>
          <w:sz w:val="20"/>
        </w:rPr>
        <w:t>THE UNIVERSITY OF LETHBRIDGE</w:t>
      </w:r>
    </w:p>
    <w:p w14:paraId="00AB9F39" w14:textId="77777777" w:rsidR="00AC6C99" w:rsidRPr="00CD3FD8" w:rsidRDefault="00AC6C99" w:rsidP="00C20B0F">
      <w:pPr>
        <w:jc w:val="center"/>
        <w:rPr>
          <w:rFonts w:ascii="Arial" w:hAnsi="Arial"/>
          <w:sz w:val="20"/>
        </w:rPr>
      </w:pPr>
      <w:r w:rsidRPr="00CD3FD8">
        <w:rPr>
          <w:rFonts w:ascii="Arial" w:hAnsi="Arial"/>
          <w:sz w:val="20"/>
        </w:rPr>
        <w:t>As represented by</w:t>
      </w:r>
    </w:p>
    <w:p w14:paraId="5307EED3" w14:textId="77777777" w:rsidR="00AC6C99" w:rsidRPr="00CD3FD8" w:rsidRDefault="00AC6C99" w:rsidP="00C20B0F">
      <w:pPr>
        <w:jc w:val="center"/>
        <w:rPr>
          <w:rFonts w:ascii="Arial" w:hAnsi="Arial" w:cs="Arial"/>
          <w:sz w:val="20"/>
        </w:rPr>
      </w:pPr>
      <w:r w:rsidRPr="00CD3FD8">
        <w:rPr>
          <w:rFonts w:ascii="Arial" w:hAnsi="Arial" w:cs="Arial"/>
          <w:sz w:val="20"/>
        </w:rPr>
        <w:t>The Governors of the University of Lethbridge</w:t>
      </w:r>
    </w:p>
    <w:p w14:paraId="7261F96E" w14:textId="77777777" w:rsidR="00AC6C99" w:rsidRPr="00CD3FD8" w:rsidRDefault="00AC6C99" w:rsidP="00C20B0F">
      <w:pPr>
        <w:jc w:val="center"/>
        <w:rPr>
          <w:rFonts w:ascii="Arial" w:hAnsi="Arial" w:cs="Arial"/>
          <w:sz w:val="20"/>
        </w:rPr>
      </w:pPr>
      <w:r w:rsidRPr="00CD3FD8">
        <w:rPr>
          <w:rFonts w:ascii="Arial" w:hAnsi="Arial" w:cs="Arial"/>
          <w:sz w:val="20"/>
        </w:rPr>
        <w:t>Faculty of Education</w:t>
      </w:r>
    </w:p>
    <w:p w14:paraId="33AAE207" w14:textId="77777777" w:rsidR="00AC6C99" w:rsidRPr="00CD3FD8" w:rsidRDefault="00AC6C99" w:rsidP="00C20B0F">
      <w:pPr>
        <w:jc w:val="center"/>
        <w:rPr>
          <w:rFonts w:ascii="Arial" w:hAnsi="Arial" w:cs="Arial"/>
          <w:sz w:val="20"/>
        </w:rPr>
      </w:pPr>
      <w:r w:rsidRPr="00CD3FD8">
        <w:rPr>
          <w:rFonts w:ascii="Arial" w:hAnsi="Arial" w:cs="Arial"/>
          <w:sz w:val="20"/>
        </w:rPr>
        <w:t>(the “University”)</w:t>
      </w:r>
    </w:p>
    <w:p w14:paraId="3DAE0421" w14:textId="77777777" w:rsidR="00AC6C99" w:rsidRPr="00CD3FD8" w:rsidRDefault="00AC6C99" w:rsidP="00C20B0F">
      <w:pPr>
        <w:jc w:val="center"/>
        <w:rPr>
          <w:rFonts w:ascii="Arial" w:hAnsi="Arial" w:cs="Arial"/>
          <w:sz w:val="20"/>
        </w:rPr>
      </w:pPr>
    </w:p>
    <w:p w14:paraId="57E13ACE" w14:textId="77777777" w:rsidR="00AC6C99" w:rsidRPr="00CD3FD8" w:rsidRDefault="00AC6C99" w:rsidP="00C20B0F">
      <w:pPr>
        <w:tabs>
          <w:tab w:val="left" w:pos="360"/>
        </w:tabs>
        <w:rPr>
          <w:rFonts w:ascii="Arial" w:hAnsi="Arial" w:cs="Arial"/>
          <w:sz w:val="18"/>
        </w:rPr>
      </w:pPr>
      <w:r w:rsidRPr="00CD3FD8">
        <w:rPr>
          <w:rFonts w:ascii="Arial" w:hAnsi="Arial" w:cs="Arial"/>
          <w:sz w:val="18"/>
        </w:rPr>
        <w:tab/>
        <w:t xml:space="preserve">WHEREAS the University wishes to utilize the facilities of the Organization for the practical education of its students, or to conduct clinical research for academic </w:t>
      </w:r>
      <w:proofErr w:type="gramStart"/>
      <w:r w:rsidRPr="00CD3FD8">
        <w:rPr>
          <w:rFonts w:ascii="Arial" w:hAnsi="Arial" w:cs="Arial"/>
          <w:sz w:val="18"/>
        </w:rPr>
        <w:t>purposes;</w:t>
      </w:r>
      <w:proofErr w:type="gramEnd"/>
    </w:p>
    <w:p w14:paraId="7699E259" w14:textId="77777777" w:rsidR="00AC6C99" w:rsidRPr="00CD3FD8" w:rsidRDefault="00AC6C99" w:rsidP="00C20B0F">
      <w:pPr>
        <w:tabs>
          <w:tab w:val="left" w:pos="360"/>
        </w:tabs>
        <w:rPr>
          <w:rFonts w:ascii="Arial" w:hAnsi="Arial" w:cs="Arial"/>
          <w:sz w:val="18"/>
        </w:rPr>
      </w:pPr>
    </w:p>
    <w:p w14:paraId="088D77A8" w14:textId="77777777" w:rsidR="00AC6C99" w:rsidRPr="00CD3FD8" w:rsidRDefault="00AC6C99" w:rsidP="00C20B0F">
      <w:pPr>
        <w:tabs>
          <w:tab w:val="left" w:pos="360"/>
        </w:tabs>
        <w:rPr>
          <w:rFonts w:ascii="Arial" w:hAnsi="Arial" w:cs="Arial"/>
          <w:sz w:val="18"/>
        </w:rPr>
      </w:pPr>
      <w:r w:rsidRPr="00CD3FD8">
        <w:rPr>
          <w:rFonts w:ascii="Arial" w:hAnsi="Arial" w:cs="Arial"/>
          <w:sz w:val="18"/>
        </w:rPr>
        <w:tab/>
        <w:t>AND WHEREAS the Organization wishes to utilize the services of the students upon and subject to the terms and conditions below:</w:t>
      </w:r>
    </w:p>
    <w:p w14:paraId="36341D4E" w14:textId="77777777" w:rsidR="00AC6C99" w:rsidRPr="00CD3FD8" w:rsidRDefault="00AC6C99" w:rsidP="00C20B0F">
      <w:pPr>
        <w:rPr>
          <w:rFonts w:ascii="Arial" w:hAnsi="Arial"/>
          <w:sz w:val="18"/>
        </w:rPr>
      </w:pPr>
    </w:p>
    <w:p w14:paraId="085518CC" w14:textId="77777777" w:rsidR="00AC6C99" w:rsidRPr="00CD3FD8" w:rsidRDefault="00AC6C99" w:rsidP="00C20B0F">
      <w:pPr>
        <w:jc w:val="center"/>
        <w:rPr>
          <w:rFonts w:ascii="Arial" w:hAnsi="Arial"/>
          <w:b/>
          <w:sz w:val="20"/>
        </w:rPr>
      </w:pPr>
      <w:r w:rsidRPr="00CD3FD8">
        <w:rPr>
          <w:rFonts w:ascii="Arial" w:hAnsi="Arial"/>
          <w:b/>
          <w:sz w:val="20"/>
        </w:rPr>
        <w:t>ARTICLE 1</w:t>
      </w:r>
    </w:p>
    <w:p w14:paraId="43A50D52" w14:textId="77777777" w:rsidR="00AC6C99" w:rsidRPr="00CD3FD8" w:rsidRDefault="00AC6C99" w:rsidP="00C20B0F">
      <w:pPr>
        <w:jc w:val="center"/>
        <w:rPr>
          <w:rFonts w:ascii="Arial" w:hAnsi="Arial"/>
          <w:b/>
          <w:sz w:val="20"/>
          <w:u w:val="single"/>
        </w:rPr>
      </w:pPr>
      <w:r w:rsidRPr="00CD3FD8">
        <w:rPr>
          <w:rFonts w:ascii="Arial" w:hAnsi="Arial"/>
          <w:b/>
          <w:sz w:val="20"/>
          <w:u w:val="single"/>
        </w:rPr>
        <w:t>DEFINITIONS</w:t>
      </w:r>
    </w:p>
    <w:p w14:paraId="2DFCDA02" w14:textId="77777777" w:rsidR="00AC6C99" w:rsidRPr="00CD3FD8" w:rsidRDefault="00AC6C99" w:rsidP="00C20B0F">
      <w:pPr>
        <w:rPr>
          <w:rFonts w:ascii="Arial" w:hAnsi="Arial"/>
          <w:sz w:val="12"/>
        </w:rPr>
      </w:pPr>
    </w:p>
    <w:p w14:paraId="584442AF" w14:textId="77777777" w:rsidR="00AC6C99" w:rsidRPr="00CD3FD8" w:rsidRDefault="00AC6C99" w:rsidP="003E0C58">
      <w:pPr>
        <w:numPr>
          <w:ilvl w:val="1"/>
          <w:numId w:val="28"/>
        </w:numPr>
        <w:tabs>
          <w:tab w:val="clear" w:pos="720"/>
          <w:tab w:val="num" w:pos="540"/>
        </w:tabs>
        <w:ind w:left="540" w:hanging="540"/>
        <w:rPr>
          <w:rFonts w:ascii="Arial" w:hAnsi="Arial" w:cs="Arial"/>
          <w:sz w:val="18"/>
        </w:rPr>
      </w:pPr>
      <w:r w:rsidRPr="00CD3FD8">
        <w:rPr>
          <w:rFonts w:ascii="Arial" w:hAnsi="Arial" w:cs="Arial"/>
          <w:sz w:val="18"/>
        </w:rPr>
        <w:t>In this Agreement, the following words and phrases have the following meanings:</w:t>
      </w:r>
    </w:p>
    <w:p w14:paraId="4DBF2A1C" w14:textId="77777777" w:rsidR="00AC6C99" w:rsidRPr="00CD3FD8" w:rsidRDefault="00AC6C99" w:rsidP="003E0C58">
      <w:pPr>
        <w:numPr>
          <w:ilvl w:val="0"/>
          <w:numId w:val="29"/>
        </w:numPr>
        <w:tabs>
          <w:tab w:val="clear" w:pos="1440"/>
          <w:tab w:val="num" w:pos="990"/>
        </w:tabs>
        <w:spacing w:before="120"/>
        <w:ind w:left="993" w:hanging="446"/>
        <w:rPr>
          <w:rFonts w:ascii="Arial" w:hAnsi="Arial" w:cs="Arial"/>
          <w:sz w:val="18"/>
        </w:rPr>
      </w:pPr>
      <w:r w:rsidRPr="00CD3FD8">
        <w:rPr>
          <w:rFonts w:ascii="Arial" w:hAnsi="Arial" w:cs="Arial"/>
          <w:b/>
          <w:bCs/>
          <w:sz w:val="18"/>
        </w:rPr>
        <w:t>“Confidential Information”</w:t>
      </w:r>
      <w:r w:rsidRPr="00CD3FD8">
        <w:rPr>
          <w:rFonts w:ascii="Arial" w:hAnsi="Arial" w:cs="Arial"/>
          <w:sz w:val="18"/>
        </w:rPr>
        <w:t xml:space="preserve"> means all information that is of a confidential or proprietary nature, which may be related to the business and management of either party or the personal information of the student and/or the personal and health care information and records of any patient of the Organization to which access is granted or obtained by the other party or to which the student has access, but does not include information:</w:t>
      </w:r>
    </w:p>
    <w:p w14:paraId="39BF5BA6" w14:textId="77777777" w:rsidR="00AC6C99" w:rsidRPr="00CD3FD8" w:rsidRDefault="00AC6C99" w:rsidP="003E0C58">
      <w:pPr>
        <w:numPr>
          <w:ilvl w:val="1"/>
          <w:numId w:val="29"/>
        </w:numPr>
        <w:tabs>
          <w:tab w:val="clear" w:pos="2160"/>
          <w:tab w:val="num" w:pos="1620"/>
        </w:tabs>
        <w:ind w:left="1620" w:hanging="360"/>
        <w:rPr>
          <w:rFonts w:ascii="Arial" w:hAnsi="Arial" w:cs="Arial"/>
          <w:sz w:val="18"/>
        </w:rPr>
      </w:pPr>
      <w:r w:rsidRPr="00CD3FD8">
        <w:rPr>
          <w:rFonts w:ascii="Arial" w:hAnsi="Arial" w:cs="Arial"/>
          <w:sz w:val="18"/>
        </w:rPr>
        <w:t xml:space="preserve">was previously known to the </w:t>
      </w:r>
      <w:proofErr w:type="gramStart"/>
      <w:r w:rsidRPr="00CD3FD8">
        <w:rPr>
          <w:rFonts w:ascii="Arial" w:hAnsi="Arial" w:cs="Arial"/>
          <w:sz w:val="18"/>
        </w:rPr>
        <w:t>recipient;</w:t>
      </w:r>
      <w:proofErr w:type="gramEnd"/>
    </w:p>
    <w:p w14:paraId="7D2BC339" w14:textId="77777777" w:rsidR="00AC6C99" w:rsidRPr="00CD3FD8" w:rsidRDefault="00AC6C99" w:rsidP="003E0C58">
      <w:pPr>
        <w:numPr>
          <w:ilvl w:val="1"/>
          <w:numId w:val="29"/>
        </w:numPr>
        <w:tabs>
          <w:tab w:val="clear" w:pos="2160"/>
          <w:tab w:val="num" w:pos="1620"/>
        </w:tabs>
        <w:ind w:left="1620" w:hanging="360"/>
        <w:rPr>
          <w:rFonts w:ascii="Arial" w:hAnsi="Arial" w:cs="Arial"/>
          <w:sz w:val="18"/>
        </w:rPr>
      </w:pPr>
      <w:r w:rsidRPr="00CD3FD8">
        <w:rPr>
          <w:rFonts w:ascii="Arial" w:hAnsi="Arial" w:cs="Arial"/>
          <w:sz w:val="18"/>
        </w:rPr>
        <w:t xml:space="preserve">was independently developed by the </w:t>
      </w:r>
      <w:proofErr w:type="gramStart"/>
      <w:r w:rsidRPr="00CD3FD8">
        <w:rPr>
          <w:rFonts w:ascii="Arial" w:hAnsi="Arial" w:cs="Arial"/>
          <w:sz w:val="18"/>
        </w:rPr>
        <w:t>recipient;</w:t>
      </w:r>
      <w:proofErr w:type="gramEnd"/>
    </w:p>
    <w:p w14:paraId="12ED4C55" w14:textId="77777777" w:rsidR="00AC6C99" w:rsidRPr="00CD3FD8" w:rsidRDefault="00AC6C99" w:rsidP="003E0C58">
      <w:pPr>
        <w:numPr>
          <w:ilvl w:val="1"/>
          <w:numId w:val="29"/>
        </w:numPr>
        <w:tabs>
          <w:tab w:val="clear" w:pos="2160"/>
          <w:tab w:val="num" w:pos="1620"/>
        </w:tabs>
        <w:ind w:left="1620" w:hanging="360"/>
        <w:rPr>
          <w:rFonts w:ascii="Arial" w:hAnsi="Arial" w:cs="Arial"/>
          <w:sz w:val="18"/>
        </w:rPr>
      </w:pPr>
      <w:r w:rsidRPr="00CD3FD8">
        <w:rPr>
          <w:rFonts w:ascii="Arial" w:hAnsi="Arial" w:cs="Arial"/>
          <w:sz w:val="18"/>
        </w:rPr>
        <w:t xml:space="preserve">is subsequently lawfully obtained by the recipient from a third </w:t>
      </w:r>
      <w:proofErr w:type="gramStart"/>
      <w:r w:rsidRPr="00CD3FD8">
        <w:rPr>
          <w:rFonts w:ascii="Arial" w:hAnsi="Arial" w:cs="Arial"/>
          <w:sz w:val="18"/>
        </w:rPr>
        <w:t>party;</w:t>
      </w:r>
      <w:proofErr w:type="gramEnd"/>
    </w:p>
    <w:p w14:paraId="34961EA3" w14:textId="77777777" w:rsidR="00AC6C99" w:rsidRPr="00CD3FD8" w:rsidRDefault="00AC6C99" w:rsidP="003E0C58">
      <w:pPr>
        <w:numPr>
          <w:ilvl w:val="1"/>
          <w:numId w:val="29"/>
        </w:numPr>
        <w:tabs>
          <w:tab w:val="clear" w:pos="2160"/>
          <w:tab w:val="num" w:pos="1620"/>
        </w:tabs>
        <w:ind w:left="1620" w:hanging="360"/>
        <w:rPr>
          <w:rFonts w:ascii="Arial" w:hAnsi="Arial" w:cs="Arial"/>
          <w:sz w:val="18"/>
        </w:rPr>
      </w:pPr>
      <w:r w:rsidRPr="00CD3FD8">
        <w:rPr>
          <w:rFonts w:ascii="Arial" w:hAnsi="Arial" w:cs="Arial"/>
          <w:sz w:val="18"/>
        </w:rPr>
        <w:t xml:space="preserve">becomes publicly available other than through breach of this </w:t>
      </w:r>
      <w:proofErr w:type="gramStart"/>
      <w:r w:rsidRPr="00CD3FD8">
        <w:rPr>
          <w:rFonts w:ascii="Arial" w:hAnsi="Arial" w:cs="Arial"/>
          <w:sz w:val="18"/>
        </w:rPr>
        <w:t>Agreement;</w:t>
      </w:r>
      <w:proofErr w:type="gramEnd"/>
    </w:p>
    <w:p w14:paraId="7E22312C" w14:textId="77777777" w:rsidR="00AC6C99" w:rsidRPr="00CD3FD8" w:rsidRDefault="00AC6C99" w:rsidP="003E0C58">
      <w:pPr>
        <w:numPr>
          <w:ilvl w:val="1"/>
          <w:numId w:val="29"/>
        </w:numPr>
        <w:tabs>
          <w:tab w:val="clear" w:pos="2160"/>
          <w:tab w:val="num" w:pos="1620"/>
        </w:tabs>
        <w:ind w:left="1620" w:hanging="360"/>
        <w:rPr>
          <w:rFonts w:ascii="Arial" w:hAnsi="Arial" w:cs="Arial"/>
          <w:sz w:val="18"/>
        </w:rPr>
      </w:pPr>
      <w:r w:rsidRPr="00CD3FD8">
        <w:rPr>
          <w:rFonts w:ascii="Arial" w:hAnsi="Arial" w:cs="Arial"/>
          <w:sz w:val="18"/>
        </w:rPr>
        <w:t>is disclosed where the other party has provided its prior written consent; or</w:t>
      </w:r>
    </w:p>
    <w:p w14:paraId="00C55CA6" w14:textId="77777777" w:rsidR="00AC6C99" w:rsidRPr="00CD3FD8" w:rsidRDefault="00AC6C99" w:rsidP="003E0C58">
      <w:pPr>
        <w:numPr>
          <w:ilvl w:val="1"/>
          <w:numId w:val="29"/>
        </w:numPr>
        <w:tabs>
          <w:tab w:val="clear" w:pos="2160"/>
          <w:tab w:val="num" w:pos="1620"/>
        </w:tabs>
        <w:ind w:left="1620" w:hanging="360"/>
        <w:rPr>
          <w:rFonts w:ascii="Arial" w:hAnsi="Arial" w:cs="Arial"/>
          <w:sz w:val="18"/>
        </w:rPr>
      </w:pPr>
      <w:r w:rsidRPr="00CD3FD8">
        <w:rPr>
          <w:rFonts w:ascii="Arial" w:hAnsi="Arial" w:cs="Arial"/>
          <w:sz w:val="18"/>
        </w:rPr>
        <w:t xml:space="preserve">is disclosed by court order or otherwise by </w:t>
      </w:r>
      <w:proofErr w:type="gramStart"/>
      <w:r w:rsidRPr="00CD3FD8">
        <w:rPr>
          <w:rFonts w:ascii="Arial" w:hAnsi="Arial" w:cs="Arial"/>
          <w:sz w:val="18"/>
        </w:rPr>
        <w:t>law;</w:t>
      </w:r>
      <w:proofErr w:type="gramEnd"/>
    </w:p>
    <w:p w14:paraId="2E8002EE" w14:textId="77777777" w:rsidR="00AC6C99" w:rsidRPr="00CD3FD8" w:rsidRDefault="00AC6C99" w:rsidP="003E0C58">
      <w:pPr>
        <w:numPr>
          <w:ilvl w:val="0"/>
          <w:numId w:val="29"/>
        </w:numPr>
        <w:tabs>
          <w:tab w:val="clear" w:pos="1440"/>
          <w:tab w:val="num" w:pos="990"/>
        </w:tabs>
        <w:spacing w:before="120"/>
        <w:ind w:left="993" w:hanging="446"/>
        <w:rPr>
          <w:rFonts w:ascii="Arial" w:hAnsi="Arial" w:cs="Arial"/>
          <w:sz w:val="18"/>
        </w:rPr>
      </w:pPr>
      <w:r w:rsidRPr="00CD3FD8">
        <w:rPr>
          <w:rFonts w:ascii="Arial" w:hAnsi="Arial" w:cs="Arial"/>
          <w:b/>
          <w:bCs/>
          <w:sz w:val="18"/>
        </w:rPr>
        <w:t>“FOIP”</w:t>
      </w:r>
      <w:r w:rsidRPr="00CD3FD8">
        <w:rPr>
          <w:rFonts w:ascii="Arial" w:hAnsi="Arial" w:cs="Arial"/>
          <w:sz w:val="18"/>
        </w:rPr>
        <w:t xml:space="preserve"> means the </w:t>
      </w:r>
      <w:r w:rsidRPr="00CD3FD8">
        <w:rPr>
          <w:rFonts w:ascii="Arial" w:hAnsi="Arial" w:cs="Arial"/>
          <w:i/>
          <w:iCs/>
          <w:sz w:val="18"/>
        </w:rPr>
        <w:t>Freedom of Information and Protection of Privacy Act</w:t>
      </w:r>
      <w:r w:rsidRPr="00CD3FD8">
        <w:rPr>
          <w:rFonts w:ascii="Arial" w:hAnsi="Arial" w:cs="Arial"/>
          <w:sz w:val="18"/>
        </w:rPr>
        <w:t xml:space="preserve">, R.S.A. 2000, c. F-25, as </w:t>
      </w:r>
      <w:proofErr w:type="gramStart"/>
      <w:r w:rsidRPr="00CD3FD8">
        <w:rPr>
          <w:rFonts w:ascii="Arial" w:hAnsi="Arial" w:cs="Arial"/>
          <w:sz w:val="18"/>
        </w:rPr>
        <w:t>amended;</w:t>
      </w:r>
      <w:proofErr w:type="gramEnd"/>
    </w:p>
    <w:p w14:paraId="7FFD27E5" w14:textId="77777777" w:rsidR="00AC6C99" w:rsidRPr="00CD3FD8" w:rsidRDefault="00AC6C99" w:rsidP="003E0C58">
      <w:pPr>
        <w:numPr>
          <w:ilvl w:val="0"/>
          <w:numId w:val="29"/>
        </w:numPr>
        <w:tabs>
          <w:tab w:val="clear" w:pos="1440"/>
          <w:tab w:val="num" w:pos="990"/>
        </w:tabs>
        <w:spacing w:before="120"/>
        <w:ind w:left="993" w:hanging="446"/>
        <w:rPr>
          <w:rFonts w:ascii="Arial" w:hAnsi="Arial" w:cs="Arial"/>
          <w:sz w:val="18"/>
        </w:rPr>
      </w:pPr>
      <w:r w:rsidRPr="00CD3FD8">
        <w:rPr>
          <w:rFonts w:ascii="Arial" w:hAnsi="Arial" w:cs="Arial"/>
          <w:b/>
          <w:bCs/>
          <w:sz w:val="18"/>
        </w:rPr>
        <w:t xml:space="preserve"> “HI Act”</w:t>
      </w:r>
      <w:r w:rsidRPr="00CD3FD8">
        <w:rPr>
          <w:rFonts w:ascii="Arial" w:hAnsi="Arial" w:cs="Arial"/>
          <w:sz w:val="18"/>
        </w:rPr>
        <w:t xml:space="preserve"> means the </w:t>
      </w:r>
      <w:r w:rsidRPr="00CD3FD8">
        <w:rPr>
          <w:rFonts w:ascii="Arial" w:hAnsi="Arial" w:cs="Arial"/>
          <w:i/>
          <w:iCs/>
          <w:sz w:val="18"/>
        </w:rPr>
        <w:t>Health Information Act</w:t>
      </w:r>
      <w:r w:rsidRPr="00CD3FD8">
        <w:rPr>
          <w:rFonts w:ascii="Arial" w:hAnsi="Arial" w:cs="Arial"/>
          <w:sz w:val="18"/>
        </w:rPr>
        <w:t>, R.S.A. 2000, c. H-5, as amended; and</w:t>
      </w:r>
    </w:p>
    <w:p w14:paraId="2DF073D1" w14:textId="77777777" w:rsidR="00AC6C99" w:rsidRPr="00CD3FD8" w:rsidRDefault="00AC6C99" w:rsidP="003E0C58">
      <w:pPr>
        <w:numPr>
          <w:ilvl w:val="0"/>
          <w:numId w:val="29"/>
        </w:numPr>
        <w:tabs>
          <w:tab w:val="clear" w:pos="1440"/>
          <w:tab w:val="num" w:pos="990"/>
        </w:tabs>
        <w:spacing w:before="120"/>
        <w:ind w:left="993" w:hanging="446"/>
        <w:rPr>
          <w:rFonts w:ascii="Arial" w:hAnsi="Arial" w:cs="Arial"/>
          <w:sz w:val="18"/>
        </w:rPr>
      </w:pPr>
      <w:r w:rsidRPr="00CD3FD8">
        <w:rPr>
          <w:rFonts w:ascii="Arial" w:hAnsi="Arial" w:cs="Arial"/>
          <w:b/>
          <w:bCs/>
          <w:sz w:val="18"/>
        </w:rPr>
        <w:t>“Practicum”</w:t>
      </w:r>
      <w:r w:rsidRPr="00CD3FD8">
        <w:rPr>
          <w:rFonts w:ascii="Arial" w:hAnsi="Arial" w:cs="Arial"/>
          <w:sz w:val="18"/>
        </w:rPr>
        <w:t xml:space="preserve"> means a supervised learning opportunity at the Organization to enable the student to develop knowledge, competencies, judgment, attitudes and practical experience related to applied psychology.</w:t>
      </w:r>
    </w:p>
    <w:p w14:paraId="7C97DF48" w14:textId="77777777" w:rsidR="00AC6C99" w:rsidRPr="00CD3FD8" w:rsidRDefault="00AC6C99" w:rsidP="00C20B0F">
      <w:pPr>
        <w:rPr>
          <w:rFonts w:ascii="Arial" w:hAnsi="Arial" w:cs="Arial"/>
          <w:sz w:val="18"/>
        </w:rPr>
      </w:pPr>
    </w:p>
    <w:p w14:paraId="695DBC7F" w14:textId="77777777" w:rsidR="00AC6C99" w:rsidRPr="00CD3FD8" w:rsidRDefault="00AC6C99" w:rsidP="00C20B0F">
      <w:pPr>
        <w:rPr>
          <w:rFonts w:ascii="Arial" w:hAnsi="Arial"/>
          <w:sz w:val="18"/>
        </w:rPr>
      </w:pPr>
    </w:p>
    <w:p w14:paraId="34CE6231" w14:textId="77777777" w:rsidR="00E74A6B" w:rsidRDefault="00E74A6B" w:rsidP="00C20B0F">
      <w:pPr>
        <w:keepNext/>
        <w:keepLines/>
        <w:jc w:val="center"/>
        <w:rPr>
          <w:rFonts w:ascii="Arial" w:hAnsi="Arial"/>
          <w:b/>
          <w:sz w:val="20"/>
        </w:rPr>
        <w:sectPr w:rsidR="00E74A6B" w:rsidSect="00186744">
          <w:headerReference w:type="default" r:id="rId8"/>
          <w:footerReference w:type="even" r:id="rId9"/>
          <w:footerReference w:type="default" r:id="rId10"/>
          <w:pgSz w:w="12240" w:h="15840"/>
          <w:pgMar w:top="1134" w:right="1361" w:bottom="1021" w:left="1361" w:header="720" w:footer="720" w:gutter="0"/>
          <w:cols w:space="720"/>
        </w:sectPr>
      </w:pPr>
    </w:p>
    <w:p w14:paraId="4C155157" w14:textId="41FDAC27" w:rsidR="00AC6C99" w:rsidRPr="00CD3FD8" w:rsidRDefault="00AC6C99" w:rsidP="00C20B0F">
      <w:pPr>
        <w:keepNext/>
        <w:keepLines/>
        <w:jc w:val="center"/>
        <w:rPr>
          <w:rFonts w:ascii="Arial" w:hAnsi="Arial"/>
          <w:b/>
          <w:sz w:val="20"/>
        </w:rPr>
      </w:pPr>
      <w:r w:rsidRPr="00CD3FD8">
        <w:rPr>
          <w:rFonts w:ascii="Arial" w:hAnsi="Arial"/>
          <w:b/>
          <w:sz w:val="20"/>
        </w:rPr>
        <w:lastRenderedPageBreak/>
        <w:t>ARTICLE 2</w:t>
      </w:r>
    </w:p>
    <w:p w14:paraId="68DE6473" w14:textId="77777777" w:rsidR="00AC6C99" w:rsidRPr="00CD3FD8" w:rsidRDefault="00AC6C99" w:rsidP="00C20B0F">
      <w:pPr>
        <w:keepNext/>
        <w:keepLines/>
        <w:jc w:val="center"/>
        <w:rPr>
          <w:rFonts w:ascii="Arial" w:hAnsi="Arial"/>
          <w:b/>
          <w:sz w:val="20"/>
          <w:u w:val="single"/>
        </w:rPr>
      </w:pPr>
      <w:r w:rsidRPr="00CD3FD8">
        <w:rPr>
          <w:rFonts w:ascii="Arial" w:hAnsi="Arial"/>
          <w:b/>
          <w:sz w:val="20"/>
          <w:u w:val="single"/>
        </w:rPr>
        <w:t>PRACTICUM PARTICIPATION</w:t>
      </w:r>
    </w:p>
    <w:p w14:paraId="36C0748F" w14:textId="77777777" w:rsidR="00AC6C99" w:rsidRPr="00CD3FD8" w:rsidRDefault="00AC6C99" w:rsidP="00C20B0F">
      <w:pPr>
        <w:rPr>
          <w:rFonts w:ascii="Arial" w:hAnsi="Arial"/>
          <w:sz w:val="12"/>
        </w:rPr>
      </w:pPr>
    </w:p>
    <w:p w14:paraId="10445131" w14:textId="77777777" w:rsidR="00AC6C99" w:rsidRPr="00CD3FD8" w:rsidRDefault="00AC6C99" w:rsidP="003E0C58">
      <w:pPr>
        <w:numPr>
          <w:ilvl w:val="1"/>
          <w:numId w:val="30"/>
        </w:numPr>
        <w:tabs>
          <w:tab w:val="clear" w:pos="720"/>
          <w:tab w:val="num" w:pos="540"/>
        </w:tabs>
        <w:spacing w:after="120"/>
        <w:ind w:left="540" w:hanging="540"/>
        <w:rPr>
          <w:rFonts w:ascii="Arial" w:hAnsi="Arial" w:cs="Arial"/>
          <w:sz w:val="18"/>
        </w:rPr>
      </w:pPr>
      <w:r w:rsidRPr="00CD3FD8">
        <w:rPr>
          <w:rFonts w:ascii="Arial" w:hAnsi="Arial" w:cs="Arial"/>
          <w:sz w:val="18"/>
        </w:rPr>
        <w:t>The University and the Organization shall mutually agree in writing upon the particulars of the Practicum for each student as more fully set out in Schedule “A”.</w:t>
      </w:r>
    </w:p>
    <w:p w14:paraId="27EB83F8" w14:textId="77777777" w:rsidR="00AC6C99" w:rsidRPr="00CD3FD8" w:rsidRDefault="00AC6C99" w:rsidP="003E0C58">
      <w:pPr>
        <w:numPr>
          <w:ilvl w:val="1"/>
          <w:numId w:val="30"/>
        </w:numPr>
        <w:tabs>
          <w:tab w:val="clear" w:pos="720"/>
          <w:tab w:val="num" w:pos="540"/>
        </w:tabs>
        <w:spacing w:after="120"/>
        <w:ind w:left="540" w:hanging="540"/>
        <w:rPr>
          <w:rFonts w:ascii="Arial" w:hAnsi="Arial" w:cs="Arial"/>
          <w:sz w:val="18"/>
        </w:rPr>
      </w:pPr>
      <w:r w:rsidRPr="00CD3FD8">
        <w:rPr>
          <w:rFonts w:ascii="Arial" w:hAnsi="Arial" w:cs="Arial"/>
          <w:sz w:val="18"/>
        </w:rPr>
        <w:t>The Organization acknowledges that, during the Practicum, a student may use the facilities, resources and services of the Organization in accordance with the policies, rules, regulations and procedures of the Organization as made known to the University and agreed upon in advance of the Practicum.</w:t>
      </w:r>
    </w:p>
    <w:p w14:paraId="1132794B" w14:textId="77777777" w:rsidR="00AC6C99" w:rsidRPr="00CD3FD8" w:rsidRDefault="00AC6C99" w:rsidP="003E0C58">
      <w:pPr>
        <w:numPr>
          <w:ilvl w:val="1"/>
          <w:numId w:val="30"/>
        </w:numPr>
        <w:tabs>
          <w:tab w:val="clear" w:pos="720"/>
          <w:tab w:val="num" w:pos="540"/>
        </w:tabs>
        <w:ind w:left="547" w:hanging="547"/>
        <w:rPr>
          <w:rFonts w:ascii="Arial" w:hAnsi="Arial" w:cs="Arial"/>
          <w:sz w:val="18"/>
        </w:rPr>
      </w:pPr>
      <w:r w:rsidRPr="00CD3FD8">
        <w:rPr>
          <w:rFonts w:ascii="Arial" w:hAnsi="Arial" w:cs="Arial"/>
          <w:sz w:val="18"/>
        </w:rPr>
        <w:t>The Organization and the University shall cooperate in establishing the plans and forms of evaluation of the students.</w:t>
      </w:r>
    </w:p>
    <w:p w14:paraId="5863EE90" w14:textId="77777777" w:rsidR="00AC6C99" w:rsidRPr="00CD3FD8" w:rsidRDefault="00AC6C99" w:rsidP="00C20B0F">
      <w:pPr>
        <w:rPr>
          <w:rFonts w:ascii="Arial" w:hAnsi="Arial"/>
          <w:sz w:val="18"/>
        </w:rPr>
      </w:pPr>
    </w:p>
    <w:p w14:paraId="0CC3EC9F" w14:textId="77777777" w:rsidR="00AC6C99" w:rsidRPr="00CD3FD8" w:rsidRDefault="00AC6C99" w:rsidP="00C20B0F">
      <w:pPr>
        <w:jc w:val="center"/>
        <w:rPr>
          <w:rFonts w:ascii="Arial" w:hAnsi="Arial"/>
          <w:b/>
          <w:sz w:val="20"/>
        </w:rPr>
      </w:pPr>
      <w:r w:rsidRPr="00CD3FD8">
        <w:rPr>
          <w:rFonts w:ascii="Arial" w:hAnsi="Arial"/>
          <w:b/>
          <w:sz w:val="20"/>
        </w:rPr>
        <w:t>ARTICLE 3</w:t>
      </w:r>
    </w:p>
    <w:p w14:paraId="53594F3A" w14:textId="77777777" w:rsidR="00AC6C99" w:rsidRPr="00CD3FD8" w:rsidRDefault="00AC6C99" w:rsidP="00C20B0F">
      <w:pPr>
        <w:jc w:val="center"/>
        <w:rPr>
          <w:rFonts w:ascii="Arial" w:hAnsi="Arial"/>
          <w:b/>
          <w:sz w:val="20"/>
          <w:u w:val="single"/>
        </w:rPr>
      </w:pPr>
      <w:r w:rsidRPr="00CD3FD8">
        <w:rPr>
          <w:rFonts w:ascii="Arial" w:hAnsi="Arial"/>
          <w:b/>
          <w:sz w:val="20"/>
          <w:u w:val="single"/>
        </w:rPr>
        <w:t>TERM AND TERMINATION</w:t>
      </w:r>
    </w:p>
    <w:p w14:paraId="24413824" w14:textId="77777777" w:rsidR="00AC6C99" w:rsidRPr="00CD3FD8" w:rsidRDefault="00AC6C99" w:rsidP="00C20B0F">
      <w:pPr>
        <w:rPr>
          <w:rFonts w:ascii="Arial" w:hAnsi="Arial"/>
          <w:sz w:val="12"/>
        </w:rPr>
      </w:pPr>
    </w:p>
    <w:p w14:paraId="75138F46" w14:textId="77777777" w:rsidR="00AC6C99" w:rsidRPr="00CD3FD8" w:rsidRDefault="00AC6C99" w:rsidP="003E0C58">
      <w:pPr>
        <w:numPr>
          <w:ilvl w:val="1"/>
          <w:numId w:val="31"/>
        </w:numPr>
        <w:tabs>
          <w:tab w:val="clear" w:pos="720"/>
          <w:tab w:val="num" w:pos="540"/>
        </w:tabs>
        <w:ind w:left="540" w:hanging="540"/>
        <w:rPr>
          <w:rFonts w:ascii="Arial" w:hAnsi="Arial" w:cs="Arial"/>
          <w:sz w:val="18"/>
        </w:rPr>
      </w:pPr>
      <w:r w:rsidRPr="00CD3FD8">
        <w:rPr>
          <w:rFonts w:ascii="Arial" w:hAnsi="Arial" w:cs="Arial"/>
          <w:sz w:val="18"/>
        </w:rPr>
        <w:t>This Agreement shall commence on the start date (listed below) and shall continue in force until the end date (listed below), subject to early termination in clause 6.</w:t>
      </w:r>
      <w:r w:rsidRPr="00CD3FD8" w:rsidDel="00682BC9">
        <w:rPr>
          <w:rFonts w:ascii="Arial" w:hAnsi="Arial" w:cs="Arial"/>
          <w:sz w:val="18"/>
        </w:rPr>
        <w:t>5</w:t>
      </w:r>
      <w:r w:rsidRPr="00CD3FD8">
        <w:rPr>
          <w:rFonts w:ascii="Arial" w:hAnsi="Arial" w:cs="Arial"/>
          <w:sz w:val="18"/>
        </w:rPr>
        <w:t>.</w:t>
      </w:r>
      <w:r>
        <w:rPr>
          <w:rFonts w:ascii="Arial" w:hAnsi="Arial" w:cs="Arial"/>
          <w:sz w:val="18"/>
        </w:rPr>
        <w:t xml:space="preserve"> </w:t>
      </w:r>
      <w:r w:rsidRPr="00CD3FD8">
        <w:rPr>
          <w:rFonts w:ascii="Arial" w:hAnsi="Arial" w:cs="Arial"/>
          <w:sz w:val="18"/>
        </w:rPr>
        <w:t>At the expiry of such period, this Agreement will terminate unless renewed by mutual written agreement of the parties.</w:t>
      </w:r>
    </w:p>
    <w:p w14:paraId="0A6C543D" w14:textId="77777777" w:rsidR="00AC6C99" w:rsidRPr="00CD3FD8" w:rsidRDefault="00AC6C99" w:rsidP="00C20B0F">
      <w:pPr>
        <w:rPr>
          <w:rFonts w:ascii="Arial" w:hAnsi="Arial" w:cs="Arial"/>
          <w:sz w:val="12"/>
        </w:rPr>
      </w:pPr>
    </w:p>
    <w:tbl>
      <w:tblPr>
        <w:tblW w:w="5940" w:type="dxa"/>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970"/>
      </w:tblGrid>
      <w:tr w:rsidR="00AC6C99" w:rsidRPr="00CD3FD8" w14:paraId="03BAF93A" w14:textId="77777777">
        <w:trPr>
          <w:trHeight w:val="611"/>
        </w:trPr>
        <w:tc>
          <w:tcPr>
            <w:tcW w:w="2970" w:type="dxa"/>
          </w:tcPr>
          <w:p w14:paraId="78E85989" w14:textId="41B9E663" w:rsidR="00AC6C99" w:rsidRPr="00CD3FD8" w:rsidRDefault="00AC6C99" w:rsidP="00C20B0F">
            <w:pPr>
              <w:spacing w:before="40" w:after="40"/>
              <w:jc w:val="center"/>
              <w:rPr>
                <w:rFonts w:ascii="Arial" w:hAnsi="Arial" w:cs="Arial"/>
                <w:bCs/>
                <w:iCs/>
                <w:sz w:val="18"/>
                <w:szCs w:val="22"/>
                <w:lang w:val="en-GB"/>
              </w:rPr>
            </w:pPr>
            <w:r w:rsidRPr="00CD3FD8">
              <w:rPr>
                <w:rFonts w:ascii="Arial" w:hAnsi="Arial" w:cs="Arial"/>
                <w:bCs/>
                <w:iCs/>
                <w:sz w:val="18"/>
                <w:szCs w:val="22"/>
                <w:lang w:val="en-GB"/>
              </w:rPr>
              <w:t>Start Date</w:t>
            </w:r>
            <w:r>
              <w:rPr>
                <w:rFonts w:ascii="Arial" w:hAnsi="Arial" w:cs="Arial"/>
                <w:bCs/>
                <w:iCs/>
                <w:sz w:val="18"/>
                <w:szCs w:val="22"/>
                <w:lang w:val="en-GB"/>
              </w:rPr>
              <w:t xml:space="preserve">: </w:t>
            </w:r>
            <w:r w:rsidRPr="004121A4">
              <w:rPr>
                <w:rFonts w:ascii="Arial" w:hAnsi="Arial" w:cs="Arial"/>
                <w:bCs/>
                <w:iCs/>
                <w:sz w:val="16"/>
                <w:szCs w:val="16"/>
                <w:lang w:val="en-GB"/>
              </w:rPr>
              <w:t>(e.g., August 1, 202</w:t>
            </w:r>
            <w:r w:rsidR="00A55BCA">
              <w:rPr>
                <w:rFonts w:ascii="Arial" w:hAnsi="Arial" w:cs="Arial"/>
                <w:bCs/>
                <w:iCs/>
                <w:sz w:val="16"/>
                <w:szCs w:val="16"/>
                <w:lang w:val="en-GB"/>
              </w:rPr>
              <w:t>5</w:t>
            </w:r>
            <w:r w:rsidRPr="004121A4">
              <w:rPr>
                <w:rFonts w:ascii="Arial" w:hAnsi="Arial" w:cs="Arial"/>
                <w:bCs/>
                <w:iCs/>
                <w:sz w:val="16"/>
                <w:szCs w:val="16"/>
                <w:lang w:val="en-GB"/>
              </w:rPr>
              <w:t>)</w:t>
            </w:r>
          </w:p>
          <w:p w14:paraId="04BFD183" w14:textId="77777777" w:rsidR="00AC6C99" w:rsidRDefault="00AC6C99" w:rsidP="00C20B0F">
            <w:pPr>
              <w:spacing w:before="40" w:after="40"/>
              <w:jc w:val="center"/>
              <w:rPr>
                <w:rFonts w:ascii="Arial" w:hAnsi="Arial" w:cs="Arial"/>
                <w:bCs/>
                <w:sz w:val="18"/>
                <w:szCs w:val="22"/>
                <w:lang w:val="en-GB"/>
              </w:rPr>
            </w:pPr>
          </w:p>
          <w:p w14:paraId="4DD54211" w14:textId="77777777" w:rsidR="00AC6C99" w:rsidRPr="00CD3FD8" w:rsidRDefault="00AC6C99" w:rsidP="00C20B0F">
            <w:pPr>
              <w:spacing w:before="40" w:after="40"/>
              <w:jc w:val="center"/>
              <w:rPr>
                <w:rFonts w:ascii="Arial" w:hAnsi="Arial" w:cs="Arial"/>
                <w:bCs/>
                <w:sz w:val="18"/>
                <w:szCs w:val="22"/>
                <w:lang w:val="en-GB"/>
              </w:rPr>
            </w:pPr>
          </w:p>
        </w:tc>
        <w:tc>
          <w:tcPr>
            <w:tcW w:w="2970" w:type="dxa"/>
          </w:tcPr>
          <w:p w14:paraId="095457DA" w14:textId="13C829E0" w:rsidR="00AC6C99" w:rsidRPr="00CD3FD8" w:rsidRDefault="00AC6C99" w:rsidP="00AC6C99">
            <w:pPr>
              <w:spacing w:before="40" w:after="40"/>
              <w:jc w:val="center"/>
              <w:rPr>
                <w:rFonts w:ascii="Arial" w:hAnsi="Arial" w:cs="Arial"/>
                <w:bCs/>
                <w:iCs/>
                <w:sz w:val="18"/>
                <w:szCs w:val="22"/>
                <w:lang w:val="en-GB"/>
              </w:rPr>
            </w:pPr>
            <w:r w:rsidRPr="00CD3FD8">
              <w:rPr>
                <w:rFonts w:ascii="Arial" w:hAnsi="Arial" w:cs="Arial"/>
                <w:bCs/>
                <w:iCs/>
                <w:sz w:val="18"/>
                <w:szCs w:val="22"/>
                <w:lang w:val="en-GB"/>
              </w:rPr>
              <w:t>End Date:</w:t>
            </w:r>
            <w:r>
              <w:rPr>
                <w:rFonts w:ascii="Arial" w:hAnsi="Arial" w:cs="Arial"/>
                <w:bCs/>
                <w:iCs/>
                <w:sz w:val="18"/>
                <w:szCs w:val="22"/>
                <w:lang w:val="en-GB"/>
              </w:rPr>
              <w:t xml:space="preserve"> </w:t>
            </w:r>
            <w:r w:rsidRPr="004121A4">
              <w:rPr>
                <w:rFonts w:ascii="Arial" w:hAnsi="Arial" w:cs="Arial"/>
                <w:bCs/>
                <w:iCs/>
                <w:sz w:val="16"/>
                <w:szCs w:val="16"/>
                <w:lang w:val="en-GB"/>
              </w:rPr>
              <w:t>(e.g., July 31, 202</w:t>
            </w:r>
            <w:r w:rsidR="00A55BCA">
              <w:rPr>
                <w:rFonts w:ascii="Arial" w:hAnsi="Arial" w:cs="Arial"/>
                <w:bCs/>
                <w:iCs/>
                <w:sz w:val="16"/>
                <w:szCs w:val="16"/>
                <w:lang w:val="en-GB"/>
              </w:rPr>
              <w:t>8</w:t>
            </w:r>
            <w:r w:rsidRPr="004121A4">
              <w:rPr>
                <w:rFonts w:ascii="Arial" w:hAnsi="Arial" w:cs="Arial"/>
                <w:bCs/>
                <w:iCs/>
                <w:sz w:val="16"/>
                <w:szCs w:val="16"/>
                <w:lang w:val="en-GB"/>
              </w:rPr>
              <w:t>)</w:t>
            </w:r>
          </w:p>
        </w:tc>
      </w:tr>
    </w:tbl>
    <w:p w14:paraId="36F7CDEF" w14:textId="77777777" w:rsidR="00AC6C99" w:rsidRPr="00CD3FD8" w:rsidRDefault="00AC6C99" w:rsidP="00C20B0F">
      <w:pPr>
        <w:rPr>
          <w:rFonts w:ascii="Arial" w:hAnsi="Arial" w:cs="Arial"/>
          <w:sz w:val="12"/>
        </w:rPr>
      </w:pPr>
    </w:p>
    <w:p w14:paraId="5BA41593" w14:textId="77777777" w:rsidR="00AC6C99" w:rsidRPr="00CD3FD8" w:rsidRDefault="00AC6C99" w:rsidP="003E0C58">
      <w:pPr>
        <w:numPr>
          <w:ilvl w:val="1"/>
          <w:numId w:val="31"/>
        </w:numPr>
        <w:tabs>
          <w:tab w:val="clear" w:pos="720"/>
          <w:tab w:val="num" w:pos="540"/>
        </w:tabs>
        <w:ind w:left="540" w:hanging="540"/>
        <w:rPr>
          <w:rFonts w:ascii="Arial" w:hAnsi="Arial" w:cs="Arial"/>
          <w:sz w:val="18"/>
        </w:rPr>
      </w:pPr>
      <w:r w:rsidRPr="00CD3FD8">
        <w:rPr>
          <w:rFonts w:ascii="Arial" w:hAnsi="Arial" w:cs="Arial"/>
          <w:sz w:val="18"/>
        </w:rPr>
        <w:t>If for any reason a student is no longer a participant in the Practicum, then the placement of that student shall terminate on the date that the student’s participation in the Practicum is terminated.</w:t>
      </w:r>
    </w:p>
    <w:p w14:paraId="40DC9ABE" w14:textId="77777777" w:rsidR="00AC6C99" w:rsidRPr="00CD3FD8" w:rsidRDefault="00AC6C99" w:rsidP="00C20B0F">
      <w:pPr>
        <w:rPr>
          <w:rFonts w:ascii="Arial" w:hAnsi="Arial"/>
          <w:sz w:val="18"/>
        </w:rPr>
      </w:pPr>
    </w:p>
    <w:p w14:paraId="6A294BE7" w14:textId="77777777" w:rsidR="00AC6C99" w:rsidRPr="00CD3FD8" w:rsidRDefault="00AC6C99" w:rsidP="00C20B0F">
      <w:pPr>
        <w:jc w:val="center"/>
        <w:rPr>
          <w:rFonts w:ascii="Arial" w:hAnsi="Arial"/>
          <w:b/>
          <w:sz w:val="20"/>
        </w:rPr>
      </w:pPr>
      <w:r w:rsidRPr="00CD3FD8">
        <w:rPr>
          <w:rFonts w:ascii="Arial" w:hAnsi="Arial"/>
          <w:b/>
          <w:sz w:val="20"/>
        </w:rPr>
        <w:t>ARTICLE 4</w:t>
      </w:r>
    </w:p>
    <w:p w14:paraId="4D51D7CD" w14:textId="77777777" w:rsidR="00AC6C99" w:rsidRPr="00CD3FD8" w:rsidRDefault="00AC6C99" w:rsidP="00C20B0F">
      <w:pPr>
        <w:jc w:val="center"/>
        <w:rPr>
          <w:rFonts w:ascii="Arial" w:hAnsi="Arial"/>
          <w:b/>
          <w:sz w:val="20"/>
          <w:u w:val="single"/>
        </w:rPr>
      </w:pPr>
      <w:r w:rsidRPr="00CD3FD8">
        <w:rPr>
          <w:rFonts w:ascii="Arial" w:hAnsi="Arial"/>
          <w:b/>
          <w:sz w:val="20"/>
          <w:u w:val="single"/>
        </w:rPr>
        <w:t>RESPONSIBILITIES OF THE UNIVERSITY</w:t>
      </w:r>
    </w:p>
    <w:p w14:paraId="57D0A91D" w14:textId="77777777" w:rsidR="00AC6C99" w:rsidRPr="00CD3FD8" w:rsidRDefault="00AC6C99" w:rsidP="003E0C58">
      <w:pPr>
        <w:numPr>
          <w:ilvl w:val="1"/>
          <w:numId w:val="32"/>
        </w:numPr>
        <w:tabs>
          <w:tab w:val="clear" w:pos="720"/>
          <w:tab w:val="num" w:pos="540"/>
        </w:tabs>
        <w:spacing w:before="120"/>
        <w:ind w:left="540" w:hanging="540"/>
        <w:rPr>
          <w:rFonts w:ascii="Arial" w:hAnsi="Arial" w:cs="Arial"/>
          <w:sz w:val="18"/>
        </w:rPr>
      </w:pPr>
      <w:r w:rsidRPr="00CD3FD8">
        <w:rPr>
          <w:rFonts w:ascii="Arial" w:hAnsi="Arial" w:cs="Arial"/>
          <w:sz w:val="18"/>
        </w:rPr>
        <w:t>The University shall take reasonable steps to ensure that the student is made aware of the policies, rules and regulations of the Organization as made known to the University.</w:t>
      </w:r>
    </w:p>
    <w:p w14:paraId="7AF4AEF9" w14:textId="77777777" w:rsidR="00AC6C99" w:rsidRPr="00CD3FD8" w:rsidRDefault="00AC6C99" w:rsidP="003E0C58">
      <w:pPr>
        <w:numPr>
          <w:ilvl w:val="1"/>
          <w:numId w:val="32"/>
        </w:numPr>
        <w:tabs>
          <w:tab w:val="clear" w:pos="720"/>
          <w:tab w:val="num" w:pos="540"/>
        </w:tabs>
        <w:spacing w:before="120"/>
        <w:ind w:left="540" w:hanging="540"/>
        <w:rPr>
          <w:rFonts w:ascii="Arial" w:hAnsi="Arial" w:cs="Arial"/>
          <w:sz w:val="18"/>
        </w:rPr>
      </w:pPr>
      <w:r w:rsidRPr="00CD3FD8">
        <w:rPr>
          <w:rFonts w:ascii="Arial" w:hAnsi="Arial" w:cs="Arial"/>
          <w:sz w:val="18"/>
        </w:rPr>
        <w:t>The University shall provide the Organization with the University’s policies, rules and regulations that are necessary for the Organization to effectively participate in the Practicum.</w:t>
      </w:r>
      <w:r>
        <w:rPr>
          <w:rFonts w:ascii="Arial" w:hAnsi="Arial" w:cs="Arial"/>
          <w:sz w:val="18"/>
        </w:rPr>
        <w:t xml:space="preserve"> </w:t>
      </w:r>
      <w:r w:rsidRPr="00CD3FD8">
        <w:rPr>
          <w:rFonts w:ascii="Arial" w:hAnsi="Arial" w:cs="Arial"/>
          <w:sz w:val="18"/>
        </w:rPr>
        <w:t>Further, as reasonably possible, the appointed representative of the University will meet with the Organization to review the University’s and the Organization’s applicable policies, rules and regulations and to clarify any questions either party may have regarding such policies, rules or regulations.</w:t>
      </w:r>
    </w:p>
    <w:p w14:paraId="17E986D0" w14:textId="77777777" w:rsidR="00AC6C99" w:rsidRPr="00CD3FD8" w:rsidRDefault="00AC6C99" w:rsidP="003E0C58">
      <w:pPr>
        <w:numPr>
          <w:ilvl w:val="1"/>
          <w:numId w:val="32"/>
        </w:numPr>
        <w:tabs>
          <w:tab w:val="clear" w:pos="720"/>
          <w:tab w:val="num" w:pos="540"/>
        </w:tabs>
        <w:spacing w:before="120"/>
        <w:ind w:left="540" w:hanging="540"/>
        <w:rPr>
          <w:rFonts w:ascii="Arial" w:hAnsi="Arial" w:cs="Arial"/>
          <w:sz w:val="18"/>
        </w:rPr>
      </w:pPr>
      <w:r w:rsidRPr="00CD3FD8">
        <w:rPr>
          <w:rFonts w:ascii="Arial" w:hAnsi="Arial" w:cs="Arial"/>
          <w:sz w:val="18"/>
        </w:rPr>
        <w:t>The University shall pay the Organization or a representative of the Organization an honorarium as set out in Schedule “A”, provided the Organization has complied with the terms of this Agreement including the requirement to provide the student with adequate and consistent supervision as set out in section 5.4 herein.</w:t>
      </w:r>
    </w:p>
    <w:p w14:paraId="74E592E1" w14:textId="77777777" w:rsidR="00AC6C99" w:rsidRPr="00CD3FD8" w:rsidRDefault="00AC6C99" w:rsidP="00C20B0F">
      <w:pPr>
        <w:rPr>
          <w:rFonts w:ascii="Arial" w:hAnsi="Arial"/>
          <w:sz w:val="18"/>
        </w:rPr>
      </w:pPr>
    </w:p>
    <w:p w14:paraId="2640C038" w14:textId="77777777" w:rsidR="00AC6C99" w:rsidRPr="00CD3FD8" w:rsidRDefault="00AC6C99" w:rsidP="00C20B0F">
      <w:pPr>
        <w:jc w:val="center"/>
        <w:rPr>
          <w:rFonts w:ascii="Arial" w:hAnsi="Arial"/>
          <w:b/>
          <w:sz w:val="20"/>
        </w:rPr>
      </w:pPr>
      <w:r w:rsidRPr="00CD3FD8">
        <w:rPr>
          <w:rFonts w:ascii="Arial" w:hAnsi="Arial"/>
          <w:b/>
          <w:sz w:val="20"/>
        </w:rPr>
        <w:t>ARTICLE 5</w:t>
      </w:r>
    </w:p>
    <w:p w14:paraId="1D1AEF33" w14:textId="77777777" w:rsidR="00AC6C99" w:rsidRPr="00CD3FD8" w:rsidRDefault="00AC6C99" w:rsidP="00C20B0F">
      <w:pPr>
        <w:jc w:val="center"/>
        <w:rPr>
          <w:rFonts w:ascii="Arial" w:hAnsi="Arial"/>
          <w:b/>
          <w:sz w:val="20"/>
          <w:u w:val="single"/>
        </w:rPr>
      </w:pPr>
      <w:r w:rsidRPr="00CD3FD8">
        <w:rPr>
          <w:rFonts w:ascii="Arial" w:hAnsi="Arial"/>
          <w:b/>
          <w:sz w:val="20"/>
          <w:u w:val="single"/>
        </w:rPr>
        <w:t>RESPONSIBILITIES OF THE ORGANIZATION</w:t>
      </w:r>
    </w:p>
    <w:p w14:paraId="2D573C9D" w14:textId="77777777" w:rsidR="00AC6C99" w:rsidRPr="00CD3FD8" w:rsidRDefault="00AC6C99" w:rsidP="003E0C58">
      <w:pPr>
        <w:numPr>
          <w:ilvl w:val="1"/>
          <w:numId w:val="33"/>
        </w:numPr>
        <w:tabs>
          <w:tab w:val="clear" w:pos="720"/>
          <w:tab w:val="num" w:pos="540"/>
        </w:tabs>
        <w:spacing w:before="120"/>
        <w:ind w:left="540" w:hanging="540"/>
        <w:rPr>
          <w:rFonts w:ascii="Arial" w:hAnsi="Arial" w:cs="Arial"/>
          <w:sz w:val="18"/>
        </w:rPr>
      </w:pPr>
      <w:r w:rsidRPr="00CD3FD8">
        <w:rPr>
          <w:rFonts w:ascii="Arial" w:hAnsi="Arial" w:cs="Arial"/>
          <w:sz w:val="18"/>
        </w:rPr>
        <w:t>The Organization shall provide the student (and the University, as required) with an orientation to its facilities, administrative structure and policies, including any requirements of HI Act or any other applicable legislation, where required, so that the student can effectively and safely participate in the Practicum.</w:t>
      </w:r>
    </w:p>
    <w:p w14:paraId="06BD18A6" w14:textId="77777777" w:rsidR="00AC6C99" w:rsidRPr="00CD3FD8" w:rsidRDefault="00AC6C99" w:rsidP="003E0C58">
      <w:pPr>
        <w:numPr>
          <w:ilvl w:val="1"/>
          <w:numId w:val="33"/>
        </w:numPr>
        <w:tabs>
          <w:tab w:val="clear" w:pos="720"/>
          <w:tab w:val="num" w:pos="540"/>
        </w:tabs>
        <w:spacing w:before="120"/>
        <w:ind w:left="540" w:hanging="540"/>
        <w:rPr>
          <w:rFonts w:ascii="Arial" w:hAnsi="Arial" w:cs="Arial"/>
          <w:sz w:val="18"/>
        </w:rPr>
      </w:pPr>
      <w:r w:rsidRPr="00CD3FD8">
        <w:rPr>
          <w:rFonts w:ascii="Arial" w:hAnsi="Arial" w:cs="Arial"/>
          <w:sz w:val="18"/>
        </w:rPr>
        <w:t>The Organization shall ensure that its applicable staff is made aware of the policies, rules and regulations of the University as they apply to the Practicum and the Organization shall take reasonable steps to ensure compliance.</w:t>
      </w:r>
    </w:p>
    <w:p w14:paraId="1F6741F8" w14:textId="77777777" w:rsidR="00AC6C99" w:rsidRPr="00CD3FD8" w:rsidRDefault="00AC6C99" w:rsidP="003E0C58">
      <w:pPr>
        <w:numPr>
          <w:ilvl w:val="1"/>
          <w:numId w:val="33"/>
        </w:numPr>
        <w:tabs>
          <w:tab w:val="clear" w:pos="720"/>
          <w:tab w:val="num" w:pos="540"/>
        </w:tabs>
        <w:spacing w:before="120"/>
        <w:ind w:left="540" w:hanging="540"/>
        <w:rPr>
          <w:rFonts w:ascii="Arial" w:hAnsi="Arial" w:cs="Arial"/>
          <w:sz w:val="18"/>
        </w:rPr>
      </w:pPr>
      <w:r w:rsidRPr="00CD3FD8">
        <w:rPr>
          <w:rFonts w:ascii="Arial" w:hAnsi="Arial" w:cs="Arial"/>
          <w:sz w:val="18"/>
        </w:rPr>
        <w:t>During the term of the Practicum, the Organization shall make available facilities to the University and the student(s) such as</w:t>
      </w:r>
    </w:p>
    <w:p w14:paraId="575A7A45" w14:textId="77777777" w:rsidR="00AC6C99" w:rsidRPr="00CD3FD8" w:rsidRDefault="00AC6C99" w:rsidP="003E0C58">
      <w:pPr>
        <w:numPr>
          <w:ilvl w:val="0"/>
          <w:numId w:val="34"/>
        </w:numPr>
        <w:tabs>
          <w:tab w:val="clear" w:pos="1440"/>
          <w:tab w:val="num" w:pos="1080"/>
        </w:tabs>
        <w:ind w:left="1080" w:hanging="360"/>
        <w:rPr>
          <w:rFonts w:ascii="Arial" w:hAnsi="Arial" w:cs="Arial"/>
          <w:sz w:val="18"/>
        </w:rPr>
      </w:pPr>
      <w:r w:rsidRPr="00CD3FD8">
        <w:rPr>
          <w:rFonts w:ascii="Arial" w:hAnsi="Arial" w:cs="Arial"/>
          <w:sz w:val="18"/>
        </w:rPr>
        <w:t>suitable conference room space on a scheduled basis; and</w:t>
      </w:r>
    </w:p>
    <w:p w14:paraId="4511853A" w14:textId="77777777" w:rsidR="00AC6C99" w:rsidRPr="00CD3FD8" w:rsidRDefault="00AC6C99" w:rsidP="003E0C58">
      <w:pPr>
        <w:numPr>
          <w:ilvl w:val="0"/>
          <w:numId w:val="34"/>
        </w:numPr>
        <w:tabs>
          <w:tab w:val="clear" w:pos="1440"/>
          <w:tab w:val="num" w:pos="1080"/>
        </w:tabs>
        <w:ind w:left="1080" w:hanging="360"/>
        <w:rPr>
          <w:rFonts w:ascii="Arial" w:hAnsi="Arial" w:cs="Arial"/>
          <w:sz w:val="18"/>
        </w:rPr>
      </w:pPr>
      <w:r w:rsidRPr="00CD3FD8">
        <w:rPr>
          <w:rFonts w:ascii="Arial" w:hAnsi="Arial" w:cs="Arial"/>
          <w:sz w:val="18"/>
        </w:rPr>
        <w:t xml:space="preserve">such other materials and equipment as </w:t>
      </w:r>
      <w:proofErr w:type="gramStart"/>
      <w:r w:rsidRPr="00CD3FD8">
        <w:rPr>
          <w:rFonts w:ascii="Arial" w:hAnsi="Arial" w:cs="Arial"/>
          <w:sz w:val="18"/>
        </w:rPr>
        <w:t>is</w:t>
      </w:r>
      <w:proofErr w:type="gramEnd"/>
      <w:r w:rsidRPr="00CD3FD8">
        <w:rPr>
          <w:rFonts w:ascii="Arial" w:hAnsi="Arial" w:cs="Arial"/>
          <w:sz w:val="18"/>
        </w:rPr>
        <w:t xml:space="preserve"> reasonably required.</w:t>
      </w:r>
    </w:p>
    <w:p w14:paraId="4C30EBF2" w14:textId="77777777" w:rsidR="00AC6C99" w:rsidRPr="00CD3FD8" w:rsidRDefault="00AC6C99" w:rsidP="003E0C58">
      <w:pPr>
        <w:numPr>
          <w:ilvl w:val="1"/>
          <w:numId w:val="33"/>
        </w:numPr>
        <w:tabs>
          <w:tab w:val="clear" w:pos="720"/>
          <w:tab w:val="num" w:pos="540"/>
        </w:tabs>
        <w:spacing w:before="120"/>
        <w:ind w:left="540" w:hanging="540"/>
        <w:rPr>
          <w:rFonts w:ascii="Arial" w:hAnsi="Arial" w:cs="Arial"/>
          <w:sz w:val="18"/>
        </w:rPr>
      </w:pPr>
      <w:r w:rsidRPr="00CD3FD8">
        <w:rPr>
          <w:rFonts w:ascii="Arial" w:hAnsi="Arial" w:cs="Arial"/>
          <w:sz w:val="18"/>
        </w:rPr>
        <w:t>The Organization agrees to ensure that the student receives adequate, consistent and appropriate supervision, direction and learning opportunities during the Practicum.</w:t>
      </w:r>
    </w:p>
    <w:p w14:paraId="0BD86FA5" w14:textId="77777777" w:rsidR="00AC6C99" w:rsidRPr="00CD3FD8" w:rsidRDefault="00AC6C99" w:rsidP="003E0C58">
      <w:pPr>
        <w:numPr>
          <w:ilvl w:val="1"/>
          <w:numId w:val="33"/>
        </w:numPr>
        <w:tabs>
          <w:tab w:val="clear" w:pos="720"/>
          <w:tab w:val="num" w:pos="540"/>
        </w:tabs>
        <w:spacing w:before="120"/>
        <w:ind w:left="540" w:hanging="540"/>
        <w:rPr>
          <w:rFonts w:ascii="Arial" w:hAnsi="Arial" w:cs="Arial"/>
          <w:sz w:val="18"/>
        </w:rPr>
      </w:pPr>
      <w:r w:rsidRPr="00CD3FD8">
        <w:rPr>
          <w:rFonts w:ascii="Arial" w:hAnsi="Arial" w:cs="Arial"/>
          <w:sz w:val="18"/>
        </w:rPr>
        <w:t>The Organization recognizes the student status of the student and shall not require the student to undertake activities, responsibilities or duties that exceed the requisite hours of the practicum and/or capabilities of the student.</w:t>
      </w:r>
    </w:p>
    <w:p w14:paraId="093FC06C" w14:textId="77777777" w:rsidR="00AC6C99" w:rsidRPr="00CD3FD8" w:rsidRDefault="00AC6C99" w:rsidP="003E0C58">
      <w:pPr>
        <w:numPr>
          <w:ilvl w:val="1"/>
          <w:numId w:val="33"/>
        </w:numPr>
        <w:tabs>
          <w:tab w:val="clear" w:pos="720"/>
          <w:tab w:val="num" w:pos="540"/>
        </w:tabs>
        <w:spacing w:before="120"/>
        <w:ind w:left="540" w:hanging="540"/>
        <w:rPr>
          <w:rFonts w:ascii="Arial" w:hAnsi="Arial" w:cs="Arial"/>
          <w:sz w:val="18"/>
        </w:rPr>
      </w:pPr>
      <w:r w:rsidRPr="00CD3FD8">
        <w:rPr>
          <w:rFonts w:ascii="Arial" w:hAnsi="Arial" w:cs="Arial"/>
          <w:sz w:val="18"/>
        </w:rPr>
        <w:t>The Organization, acting reasonably and providing timely notification to the University, reserves the right to refuse access to its facilities to any student.</w:t>
      </w:r>
    </w:p>
    <w:p w14:paraId="6DC59A8A" w14:textId="77777777" w:rsidR="00AC6C99" w:rsidRPr="00CD3FD8" w:rsidRDefault="00AC6C99" w:rsidP="003E0C58">
      <w:pPr>
        <w:keepNext/>
        <w:keepLines/>
        <w:numPr>
          <w:ilvl w:val="1"/>
          <w:numId w:val="33"/>
        </w:numPr>
        <w:tabs>
          <w:tab w:val="clear" w:pos="720"/>
          <w:tab w:val="num" w:pos="540"/>
        </w:tabs>
        <w:spacing w:before="120"/>
        <w:ind w:left="547" w:hanging="547"/>
        <w:rPr>
          <w:rFonts w:ascii="Arial" w:hAnsi="Arial" w:cs="Arial"/>
          <w:sz w:val="18"/>
        </w:rPr>
      </w:pPr>
      <w:r w:rsidRPr="00CD3FD8">
        <w:rPr>
          <w:rFonts w:ascii="Arial" w:hAnsi="Arial" w:cs="Arial"/>
          <w:sz w:val="18"/>
        </w:rPr>
        <w:lastRenderedPageBreak/>
        <w:t xml:space="preserve">The Organization shall notify the University as soon as reasonably possible in the event </w:t>
      </w:r>
      <w:r>
        <w:rPr>
          <w:rFonts w:ascii="Arial" w:hAnsi="Arial" w:cs="Arial"/>
          <w:sz w:val="18"/>
        </w:rPr>
        <w:t xml:space="preserve">that </w:t>
      </w:r>
      <w:r w:rsidRPr="00CD3FD8">
        <w:rPr>
          <w:rFonts w:ascii="Arial" w:hAnsi="Arial" w:cs="Arial"/>
          <w:sz w:val="18"/>
        </w:rPr>
        <w:t>student illness, injury, incapacitation or absence that may adversely impact th</w:t>
      </w:r>
      <w:r>
        <w:rPr>
          <w:rFonts w:ascii="Arial" w:hAnsi="Arial" w:cs="Arial"/>
          <w:sz w:val="18"/>
        </w:rPr>
        <w:t>e successful completion of the P</w:t>
      </w:r>
      <w:r w:rsidRPr="00CD3FD8">
        <w:rPr>
          <w:rFonts w:ascii="Arial" w:hAnsi="Arial" w:cs="Arial"/>
          <w:sz w:val="18"/>
        </w:rPr>
        <w:t>racticum. The University requires immediate notification of any situation that may give rise to a</w:t>
      </w:r>
      <w:r>
        <w:rPr>
          <w:rFonts w:ascii="Arial" w:hAnsi="Arial" w:cs="Arial"/>
          <w:sz w:val="18"/>
        </w:rPr>
        <w:t xml:space="preserve"> claim in affiliation with the P</w:t>
      </w:r>
      <w:r w:rsidRPr="00CD3FD8">
        <w:rPr>
          <w:rFonts w:ascii="Arial" w:hAnsi="Arial" w:cs="Arial"/>
          <w:sz w:val="18"/>
        </w:rPr>
        <w:t>racticum for which the student and/or the University may be legally liable. After notification, and to the extent practical, the Organization and the University shall collectively determine an appropriate response to the matter or is</w:t>
      </w:r>
      <w:r>
        <w:rPr>
          <w:rFonts w:ascii="Arial" w:hAnsi="Arial" w:cs="Arial"/>
          <w:sz w:val="18"/>
        </w:rPr>
        <w:t>sue arising from the student’s P</w:t>
      </w:r>
      <w:r w:rsidRPr="00CD3FD8">
        <w:rPr>
          <w:rFonts w:ascii="Arial" w:hAnsi="Arial" w:cs="Arial"/>
          <w:sz w:val="18"/>
        </w:rPr>
        <w:t>racticum.</w:t>
      </w:r>
    </w:p>
    <w:p w14:paraId="50C69FE3" w14:textId="77777777" w:rsidR="00AC6C99" w:rsidRPr="00CD3FD8" w:rsidRDefault="00AC6C99" w:rsidP="003E0C58">
      <w:pPr>
        <w:numPr>
          <w:ilvl w:val="1"/>
          <w:numId w:val="33"/>
        </w:numPr>
        <w:tabs>
          <w:tab w:val="clear" w:pos="720"/>
          <w:tab w:val="num" w:pos="540"/>
        </w:tabs>
        <w:spacing w:before="120"/>
        <w:ind w:left="540" w:hanging="540"/>
        <w:rPr>
          <w:rFonts w:ascii="Arial" w:hAnsi="Arial" w:cs="Arial"/>
          <w:sz w:val="18"/>
        </w:rPr>
      </w:pPr>
      <w:r w:rsidRPr="00CD3FD8">
        <w:rPr>
          <w:rFonts w:ascii="Arial" w:hAnsi="Arial" w:cs="Arial"/>
          <w:sz w:val="18"/>
        </w:rPr>
        <w:t>The parties acknowledge that this Agreement is subject to FOIP, HI Act and all other relevant privacy legislation and all of the terms and conditions of this Agreement shall be carried out in compliance with such legislation and any statutes or laws regarding confidentiality of personal or health care records as may apply in the jurisdiction of the Organization and the location of the Practicum.</w:t>
      </w:r>
    </w:p>
    <w:p w14:paraId="6EF095C3" w14:textId="77777777" w:rsidR="00AC6C99" w:rsidRPr="00CD3FD8" w:rsidRDefault="00AC6C99" w:rsidP="00E016FA">
      <w:pPr>
        <w:numPr>
          <w:ilvl w:val="1"/>
          <w:numId w:val="33"/>
        </w:numPr>
        <w:tabs>
          <w:tab w:val="clear" w:pos="720"/>
          <w:tab w:val="num" w:pos="540"/>
        </w:tabs>
        <w:spacing w:before="120"/>
        <w:ind w:left="540" w:right="-202" w:hanging="540"/>
        <w:rPr>
          <w:rFonts w:ascii="Arial" w:hAnsi="Arial" w:cs="Arial"/>
          <w:sz w:val="18"/>
        </w:rPr>
      </w:pPr>
      <w:r w:rsidRPr="00CD3FD8">
        <w:rPr>
          <w:rFonts w:ascii="Arial" w:hAnsi="Arial" w:cs="Arial"/>
          <w:sz w:val="18"/>
        </w:rPr>
        <w:t>The parties shall use reasonable efforts to ensure that the students are aware of the obligations of the Organization pursuant to FOIP, HI Act and other relevant privacy legislation and the Organization shall ensure such students also are made aware of other requirements under any statutes or laws regarding confidentiality of personal and health care records as may apply in the jurisdiction of the Organization and the location of the Practicum.</w:t>
      </w:r>
    </w:p>
    <w:p w14:paraId="1EAE52ED" w14:textId="77777777" w:rsidR="00AC6C99" w:rsidRPr="00CD3FD8" w:rsidRDefault="00AC6C99" w:rsidP="00C20B0F">
      <w:pPr>
        <w:rPr>
          <w:rFonts w:ascii="Arial" w:hAnsi="Arial" w:cs="Arial"/>
          <w:sz w:val="18"/>
        </w:rPr>
      </w:pPr>
    </w:p>
    <w:p w14:paraId="20B015F5" w14:textId="77777777" w:rsidR="00AC6C99" w:rsidRPr="00CD3FD8" w:rsidRDefault="00AC6C99" w:rsidP="00C20B0F">
      <w:pPr>
        <w:jc w:val="center"/>
        <w:rPr>
          <w:rFonts w:ascii="Arial" w:hAnsi="Arial"/>
          <w:b/>
          <w:sz w:val="20"/>
        </w:rPr>
      </w:pPr>
      <w:r w:rsidRPr="00CD3FD8">
        <w:rPr>
          <w:rFonts w:ascii="Arial" w:hAnsi="Arial"/>
          <w:b/>
          <w:sz w:val="20"/>
        </w:rPr>
        <w:t>ARTICLE 6</w:t>
      </w:r>
    </w:p>
    <w:p w14:paraId="1E4712E6" w14:textId="77777777" w:rsidR="00AC6C99" w:rsidRPr="00CD3FD8" w:rsidRDefault="00AC6C99" w:rsidP="00C20B0F">
      <w:pPr>
        <w:jc w:val="center"/>
        <w:rPr>
          <w:rFonts w:ascii="Arial" w:hAnsi="Arial"/>
          <w:b/>
          <w:sz w:val="20"/>
          <w:u w:val="single"/>
        </w:rPr>
      </w:pPr>
      <w:r w:rsidRPr="00CD3FD8">
        <w:rPr>
          <w:rFonts w:ascii="Arial" w:hAnsi="Arial"/>
          <w:b/>
          <w:sz w:val="20"/>
          <w:u w:val="single"/>
        </w:rPr>
        <w:t>GENERAL</w:t>
      </w:r>
    </w:p>
    <w:p w14:paraId="27ACD28E"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The University agrees, to the fullest extent permissible in law, to indemnify and save harmless the Organization from and against all manner of actions, cause of action, damages, suits, claims, demands and costs whatsoever arising from any tort</w:t>
      </w:r>
      <w:r>
        <w:rPr>
          <w:rFonts w:ascii="Arial" w:hAnsi="Arial" w:cs="Arial"/>
          <w:sz w:val="18"/>
        </w:rPr>
        <w:t>i</w:t>
      </w:r>
      <w:r w:rsidRPr="00CD3FD8">
        <w:rPr>
          <w:rFonts w:ascii="Arial" w:hAnsi="Arial" w:cs="Arial"/>
          <w:sz w:val="18"/>
        </w:rPr>
        <w:t xml:space="preserve">ous or </w:t>
      </w:r>
      <w:r>
        <w:rPr>
          <w:rFonts w:ascii="Arial" w:hAnsi="Arial" w:cs="Arial"/>
          <w:sz w:val="18"/>
        </w:rPr>
        <w:t>negligent</w:t>
      </w:r>
      <w:r w:rsidRPr="00CD3FD8">
        <w:rPr>
          <w:rFonts w:ascii="Arial" w:hAnsi="Arial" w:cs="Arial"/>
          <w:sz w:val="18"/>
        </w:rPr>
        <w:t xml:space="preserve"> act or omission of its employees, students, volunteers or agents</w:t>
      </w:r>
      <w:r>
        <w:rPr>
          <w:rFonts w:ascii="Arial" w:hAnsi="Arial" w:cs="Arial"/>
          <w:sz w:val="18"/>
        </w:rPr>
        <w:t xml:space="preserve"> of the University undertaken pursuant to this Agreement.</w:t>
      </w:r>
    </w:p>
    <w:p w14:paraId="2C1652A0"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 xml:space="preserve">The Organization agrees, to the fullest extent permissible in law, to indemnify and save harmless the University from and against all manner of actions, cause of action, </w:t>
      </w:r>
      <w:r>
        <w:rPr>
          <w:rFonts w:ascii="Arial" w:hAnsi="Arial" w:cs="Arial"/>
          <w:sz w:val="18"/>
        </w:rPr>
        <w:t xml:space="preserve">damages, </w:t>
      </w:r>
      <w:r w:rsidRPr="00CD3FD8">
        <w:rPr>
          <w:rFonts w:ascii="Arial" w:hAnsi="Arial" w:cs="Arial"/>
          <w:sz w:val="18"/>
        </w:rPr>
        <w:t>suits, claims, demands and costs w</w:t>
      </w:r>
      <w:r>
        <w:rPr>
          <w:rFonts w:ascii="Arial" w:hAnsi="Arial" w:cs="Arial"/>
          <w:sz w:val="18"/>
        </w:rPr>
        <w:t>hatsoever arising from any torti</w:t>
      </w:r>
      <w:r w:rsidRPr="00CD3FD8">
        <w:rPr>
          <w:rFonts w:ascii="Arial" w:hAnsi="Arial" w:cs="Arial"/>
          <w:sz w:val="18"/>
        </w:rPr>
        <w:t xml:space="preserve">ous or </w:t>
      </w:r>
      <w:r>
        <w:rPr>
          <w:rFonts w:ascii="Arial" w:hAnsi="Arial" w:cs="Arial"/>
          <w:sz w:val="18"/>
        </w:rPr>
        <w:t>negligent</w:t>
      </w:r>
      <w:r w:rsidRPr="00CD3FD8">
        <w:rPr>
          <w:rFonts w:ascii="Arial" w:hAnsi="Arial" w:cs="Arial"/>
          <w:sz w:val="18"/>
        </w:rPr>
        <w:t xml:space="preserve"> act or omission of its employees, volunteers or agents of the Organization undertaken pursuant to this Agreement.</w:t>
      </w:r>
    </w:p>
    <w:p w14:paraId="6F6C9113" w14:textId="77777777" w:rsidR="00AC6C99" w:rsidRPr="00CD3FD8" w:rsidRDefault="00AC6C99" w:rsidP="00E016FA">
      <w:pPr>
        <w:numPr>
          <w:ilvl w:val="1"/>
          <w:numId w:val="35"/>
        </w:numPr>
        <w:tabs>
          <w:tab w:val="clear" w:pos="720"/>
          <w:tab w:val="num" w:pos="540"/>
        </w:tabs>
        <w:spacing w:before="120"/>
        <w:ind w:left="540" w:right="-112" w:hanging="540"/>
        <w:rPr>
          <w:rFonts w:ascii="Arial" w:hAnsi="Arial" w:cs="Arial"/>
          <w:sz w:val="18"/>
        </w:rPr>
      </w:pPr>
      <w:r w:rsidRPr="00CD3FD8">
        <w:rPr>
          <w:rFonts w:ascii="Arial" w:hAnsi="Arial" w:cs="Arial"/>
          <w:sz w:val="18"/>
        </w:rPr>
        <w:t xml:space="preserve">Both parties shall insure their respective operations under a contract of comprehensive general liability insurance, inclusive of malpractice and/or professional liability insurance, with an insurer licensed in </w:t>
      </w:r>
      <w:r w:rsidRPr="00CD3FD8" w:rsidDel="00682BC9">
        <w:rPr>
          <w:rFonts w:ascii="Arial" w:hAnsi="Arial" w:cs="Arial"/>
          <w:sz w:val="18"/>
        </w:rPr>
        <w:t xml:space="preserve">the jurisdiction in which the </w:t>
      </w:r>
      <w:r>
        <w:rPr>
          <w:rFonts w:ascii="Arial" w:hAnsi="Arial" w:cs="Arial"/>
          <w:sz w:val="18"/>
        </w:rPr>
        <w:t>Party</w:t>
      </w:r>
      <w:r w:rsidRPr="00CD3FD8" w:rsidDel="00682BC9">
        <w:rPr>
          <w:rFonts w:ascii="Arial" w:hAnsi="Arial" w:cs="Arial"/>
          <w:sz w:val="18"/>
        </w:rPr>
        <w:t xml:space="preserve"> operates</w:t>
      </w:r>
      <w:r w:rsidRPr="00CD3FD8" w:rsidDel="0070622C">
        <w:rPr>
          <w:rFonts w:ascii="Arial" w:hAnsi="Arial" w:cs="Arial"/>
          <w:sz w:val="18"/>
        </w:rPr>
        <w:t xml:space="preserve"> </w:t>
      </w:r>
      <w:r w:rsidRPr="00CD3FD8">
        <w:rPr>
          <w:rFonts w:ascii="Arial" w:hAnsi="Arial" w:cs="Arial"/>
          <w:sz w:val="18"/>
        </w:rPr>
        <w:t>in the amount of not less than $2,000,000 per occurrence, insuring against bodily injury, personal injury and property damage, including the use thereof arising out of this Agreement.</w:t>
      </w:r>
      <w:r>
        <w:rPr>
          <w:rFonts w:ascii="Arial" w:hAnsi="Arial" w:cs="Arial"/>
          <w:sz w:val="18"/>
        </w:rPr>
        <w:t xml:space="preserve"> </w:t>
      </w:r>
      <w:r w:rsidRPr="00CD3FD8">
        <w:rPr>
          <w:rFonts w:ascii="Arial" w:hAnsi="Arial" w:cs="Arial"/>
          <w:sz w:val="18"/>
        </w:rPr>
        <w:t xml:space="preserve">Each party shall provide the other with proof of insurance in the form of a certificate of insurance prior to the commencement of </w:t>
      </w:r>
      <w:r>
        <w:rPr>
          <w:rFonts w:ascii="Arial" w:hAnsi="Arial" w:cs="Arial"/>
          <w:sz w:val="18"/>
        </w:rPr>
        <w:t>the Practicum or any Practicum and</w:t>
      </w:r>
      <w:r w:rsidRPr="00CD3FD8">
        <w:rPr>
          <w:rFonts w:ascii="Arial" w:hAnsi="Arial" w:cs="Arial"/>
          <w:sz w:val="18"/>
        </w:rPr>
        <w:t xml:space="preserve"> upon a request during the term of this Agreement.</w:t>
      </w:r>
    </w:p>
    <w:p w14:paraId="330674A6"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The Organization understands that Alberta Learning provides workers’ compensation coverage to only those students resident in Alberta (as determined by the Alberta Workers’ Compensation Board).</w:t>
      </w:r>
    </w:p>
    <w:p w14:paraId="19B5C9C4"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 xml:space="preserve">Either party may give notice to terminate this Agreement without cause, by giving to the other party sixty (60) </w:t>
      </w:r>
      <w:proofErr w:type="spellStart"/>
      <w:r w:rsidRPr="00CD3FD8">
        <w:rPr>
          <w:rFonts w:ascii="Arial" w:hAnsi="Arial" w:cs="Arial"/>
          <w:sz w:val="18"/>
        </w:rPr>
        <w:t>days notice</w:t>
      </w:r>
      <w:proofErr w:type="spellEnd"/>
      <w:r w:rsidRPr="00CD3FD8">
        <w:rPr>
          <w:rFonts w:ascii="Arial" w:hAnsi="Arial" w:cs="Arial"/>
          <w:sz w:val="18"/>
        </w:rPr>
        <w:t xml:space="preserve"> in writing.</w:t>
      </w:r>
      <w:r>
        <w:rPr>
          <w:rFonts w:ascii="Arial" w:hAnsi="Arial" w:cs="Arial"/>
          <w:sz w:val="18"/>
        </w:rPr>
        <w:t xml:space="preserve"> </w:t>
      </w:r>
      <w:r w:rsidRPr="00CD3FD8">
        <w:rPr>
          <w:rFonts w:ascii="Arial" w:hAnsi="Arial" w:cs="Arial"/>
          <w:sz w:val="18"/>
        </w:rPr>
        <w:t>Students already in their practicum experience will be permitted to conclude their practicum in the event of such notification to terminate. Notices shall be deemed to be effective by sending by facsimile or by delivery and with providing proof of receipt.</w:t>
      </w:r>
      <w:r>
        <w:rPr>
          <w:rFonts w:ascii="Arial" w:hAnsi="Arial" w:cs="Arial"/>
          <w:sz w:val="18"/>
        </w:rPr>
        <w:t xml:space="preserve"> </w:t>
      </w:r>
      <w:r w:rsidRPr="00CD3FD8">
        <w:rPr>
          <w:rFonts w:ascii="Arial" w:hAnsi="Arial" w:cs="Arial"/>
          <w:sz w:val="18"/>
        </w:rPr>
        <w:t>Notices shall be sent to:</w:t>
      </w:r>
    </w:p>
    <w:p w14:paraId="6E0A264A" w14:textId="4118E5A9" w:rsidR="00AC6C99" w:rsidRDefault="00AC6C99" w:rsidP="00C20B0F">
      <w:pPr>
        <w:spacing w:before="120"/>
        <w:ind w:left="540"/>
        <w:rPr>
          <w:rFonts w:ascii="Arial" w:hAnsi="Arial" w:cs="Arial"/>
          <w:sz w:val="18"/>
        </w:rPr>
      </w:pPr>
      <w:r w:rsidRPr="00CD3FD8">
        <w:rPr>
          <w:rFonts w:ascii="Arial" w:hAnsi="Arial" w:cs="Arial"/>
          <w:sz w:val="18"/>
        </w:rPr>
        <w:t>If to the Organization:</w:t>
      </w:r>
    </w:p>
    <w:p w14:paraId="166BC6AB" w14:textId="77777777" w:rsidR="00AC6C99" w:rsidRPr="00CD3FD8" w:rsidRDefault="00AC6C99" w:rsidP="00C20B0F">
      <w:pPr>
        <w:ind w:left="547"/>
        <w:rPr>
          <w:rFonts w:ascii="Arial" w:hAnsi="Arial" w:cs="Arial"/>
          <w:sz w:val="6"/>
          <w:szCs w:val="6"/>
        </w:rPr>
      </w:pPr>
    </w:p>
    <w:tbl>
      <w:tblPr>
        <w:tblW w:w="455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1626"/>
        <w:gridCol w:w="622"/>
        <w:gridCol w:w="985"/>
        <w:gridCol w:w="449"/>
        <w:gridCol w:w="1139"/>
      </w:tblGrid>
      <w:tr w:rsidR="00AC6C99" w:rsidRPr="00CD3FD8" w14:paraId="790ADD59" w14:textId="77777777" w:rsidTr="005D1DDE">
        <w:trPr>
          <w:cantSplit/>
          <w:trHeight w:val="944"/>
        </w:trPr>
        <w:tc>
          <w:tcPr>
            <w:tcW w:w="2219" w:type="pct"/>
            <w:tcBorders>
              <w:top w:val="single" w:sz="4" w:space="0" w:color="333333"/>
              <w:left w:val="single" w:sz="4" w:space="0" w:color="333333"/>
              <w:bottom w:val="single" w:sz="4" w:space="0" w:color="auto"/>
              <w:right w:val="single" w:sz="4" w:space="0" w:color="333333"/>
            </w:tcBorders>
          </w:tcPr>
          <w:p w14:paraId="3FB1433F" w14:textId="77777777" w:rsidR="00AC6C99" w:rsidRPr="00CD3FD8" w:rsidRDefault="00AC6C99" w:rsidP="00FB0A4A">
            <w:pPr>
              <w:pStyle w:val="Heading6"/>
              <w:numPr>
                <w:ilvl w:val="0"/>
                <w:numId w:val="0"/>
              </w:numPr>
              <w:spacing w:before="40" w:after="40"/>
              <w:ind w:right="0"/>
              <w:rPr>
                <w:rFonts w:ascii="Arial" w:hAnsi="Arial" w:cs="Arial"/>
                <w:b/>
                <w:sz w:val="18"/>
              </w:rPr>
            </w:pPr>
            <w:r w:rsidRPr="00CD3FD8">
              <w:rPr>
                <w:rFonts w:ascii="Arial" w:hAnsi="Arial" w:cs="Arial"/>
                <w:b/>
                <w:sz w:val="18"/>
              </w:rPr>
              <w:t>Organization Overseeing Body Name</w:t>
            </w:r>
          </w:p>
          <w:p w14:paraId="0E6D9969" w14:textId="77777777" w:rsidR="00AC6C99" w:rsidRPr="00CD3FD8" w:rsidRDefault="00AC6C99" w:rsidP="00C20B0F">
            <w:pPr>
              <w:spacing w:before="40" w:after="40"/>
              <w:rPr>
                <w:rFonts w:ascii="Arial" w:hAnsi="Arial" w:cs="Arial"/>
                <w:bCs/>
                <w:sz w:val="18"/>
                <w:lang w:val="en-GB"/>
              </w:rPr>
            </w:pPr>
          </w:p>
        </w:tc>
        <w:tc>
          <w:tcPr>
            <w:tcW w:w="938" w:type="pct"/>
            <w:tcBorders>
              <w:top w:val="single" w:sz="4" w:space="0" w:color="333333"/>
              <w:left w:val="single" w:sz="4" w:space="0" w:color="333333"/>
              <w:bottom w:val="single" w:sz="4" w:space="0" w:color="auto"/>
              <w:right w:val="single" w:sz="4" w:space="0" w:color="333333"/>
            </w:tcBorders>
          </w:tcPr>
          <w:p w14:paraId="1DA31C9A" w14:textId="77777777" w:rsidR="00AC6C99" w:rsidRPr="00CD3FD8" w:rsidRDefault="00AC6C99" w:rsidP="00FB0A4A">
            <w:pPr>
              <w:pStyle w:val="Heading6"/>
              <w:numPr>
                <w:ilvl w:val="0"/>
                <w:numId w:val="0"/>
              </w:numPr>
              <w:spacing w:before="40" w:after="40"/>
              <w:ind w:right="0"/>
              <w:rPr>
                <w:rFonts w:ascii="Arial" w:hAnsi="Arial" w:cs="Arial"/>
                <w:b/>
                <w:sz w:val="18"/>
              </w:rPr>
            </w:pPr>
            <w:r w:rsidRPr="00CD3FD8">
              <w:rPr>
                <w:rFonts w:ascii="Arial" w:hAnsi="Arial" w:cs="Arial"/>
                <w:b/>
                <w:sz w:val="18"/>
              </w:rPr>
              <w:t xml:space="preserve">Phone </w:t>
            </w:r>
          </w:p>
          <w:p w14:paraId="158CF00D" w14:textId="77777777" w:rsidR="00AC6C99" w:rsidRPr="00CD3FD8" w:rsidRDefault="00AC6C99" w:rsidP="00C20B0F">
            <w:pPr>
              <w:rPr>
                <w:rFonts w:ascii="Arial" w:hAnsi="Arial"/>
                <w:sz w:val="18"/>
              </w:rPr>
            </w:pPr>
          </w:p>
        </w:tc>
        <w:tc>
          <w:tcPr>
            <w:tcW w:w="927" w:type="pct"/>
            <w:gridSpan w:val="2"/>
            <w:tcBorders>
              <w:top w:val="single" w:sz="4" w:space="0" w:color="333333"/>
              <w:left w:val="single" w:sz="4" w:space="0" w:color="333333"/>
              <w:bottom w:val="single" w:sz="4" w:space="0" w:color="auto"/>
              <w:right w:val="single" w:sz="4" w:space="0" w:color="333333"/>
            </w:tcBorders>
          </w:tcPr>
          <w:p w14:paraId="5AE1EDB9" w14:textId="77777777" w:rsidR="00AC6C99" w:rsidRPr="00CD3FD8" w:rsidRDefault="00AC6C99" w:rsidP="00C20B0F">
            <w:pPr>
              <w:spacing w:before="40" w:after="40"/>
              <w:rPr>
                <w:rFonts w:ascii="Arial" w:hAnsi="Arial" w:cs="Arial"/>
                <w:bCs/>
                <w:sz w:val="18"/>
                <w:lang w:val="en-GB"/>
              </w:rPr>
            </w:pPr>
            <w:r w:rsidRPr="00CD3FD8">
              <w:rPr>
                <w:rFonts w:ascii="Arial" w:hAnsi="Arial" w:cs="Arial"/>
                <w:bCs/>
                <w:sz w:val="18"/>
                <w:lang w:val="en-GB"/>
              </w:rPr>
              <w:t>Email</w:t>
            </w:r>
          </w:p>
          <w:p w14:paraId="2869CB98" w14:textId="77777777" w:rsidR="00AC6C99" w:rsidRPr="00CD3FD8" w:rsidRDefault="00AC6C99" w:rsidP="00C20B0F">
            <w:pPr>
              <w:spacing w:before="40" w:after="40"/>
              <w:rPr>
                <w:rFonts w:ascii="Arial" w:hAnsi="Arial" w:cs="Arial"/>
                <w:bCs/>
                <w:sz w:val="18"/>
                <w:lang w:val="en-GB"/>
              </w:rPr>
            </w:pPr>
          </w:p>
        </w:tc>
        <w:tc>
          <w:tcPr>
            <w:tcW w:w="916" w:type="pct"/>
            <w:gridSpan w:val="2"/>
            <w:tcBorders>
              <w:top w:val="single" w:sz="4" w:space="0" w:color="333333"/>
              <w:left w:val="single" w:sz="4" w:space="0" w:color="333333"/>
              <w:bottom w:val="single" w:sz="4" w:space="0" w:color="auto"/>
              <w:right w:val="single" w:sz="4" w:space="0" w:color="333333"/>
            </w:tcBorders>
          </w:tcPr>
          <w:p w14:paraId="7DB44395" w14:textId="77777777" w:rsidR="00AC6C99" w:rsidRPr="00CD3FD8" w:rsidRDefault="00AC6C99" w:rsidP="00FB0A4A">
            <w:pPr>
              <w:pStyle w:val="Heading6"/>
              <w:numPr>
                <w:ilvl w:val="0"/>
                <w:numId w:val="0"/>
              </w:numPr>
              <w:spacing w:before="40" w:after="40"/>
              <w:ind w:right="0"/>
              <w:rPr>
                <w:rFonts w:ascii="Arial" w:hAnsi="Arial" w:cs="Arial"/>
                <w:b/>
                <w:sz w:val="18"/>
              </w:rPr>
            </w:pPr>
            <w:r w:rsidRPr="00CD3FD8">
              <w:rPr>
                <w:rFonts w:ascii="Arial" w:hAnsi="Arial" w:cs="Arial"/>
                <w:b/>
                <w:sz w:val="18"/>
              </w:rPr>
              <w:t xml:space="preserve">Fax </w:t>
            </w:r>
          </w:p>
          <w:p w14:paraId="0791A245" w14:textId="77777777" w:rsidR="00AC6C99" w:rsidRPr="00CD3FD8" w:rsidRDefault="00AC6C99" w:rsidP="00C20B0F">
            <w:pPr>
              <w:spacing w:before="40" w:after="40"/>
              <w:rPr>
                <w:rFonts w:ascii="Arial" w:hAnsi="Arial" w:cs="Arial"/>
                <w:bCs/>
                <w:sz w:val="18"/>
                <w:lang w:val="en-GB"/>
              </w:rPr>
            </w:pPr>
          </w:p>
        </w:tc>
      </w:tr>
      <w:tr w:rsidR="00AC6C99" w:rsidRPr="00CD3FD8" w14:paraId="6E012713" w14:textId="77777777" w:rsidTr="00E016FA">
        <w:trPr>
          <w:cantSplit/>
          <w:trHeight w:val="809"/>
        </w:trPr>
        <w:tc>
          <w:tcPr>
            <w:tcW w:w="2219" w:type="pct"/>
            <w:tcBorders>
              <w:top w:val="single" w:sz="4" w:space="0" w:color="333333"/>
              <w:left w:val="single" w:sz="4" w:space="0" w:color="333333"/>
              <w:bottom w:val="single" w:sz="4" w:space="0" w:color="333333"/>
              <w:right w:val="single" w:sz="4" w:space="0" w:color="333333"/>
            </w:tcBorders>
          </w:tcPr>
          <w:p w14:paraId="30DA8696" w14:textId="77777777" w:rsidR="00AC6C99" w:rsidRPr="00CD3FD8" w:rsidRDefault="00AC6C99" w:rsidP="00FB0A4A">
            <w:pPr>
              <w:pStyle w:val="Heading6"/>
              <w:numPr>
                <w:ilvl w:val="0"/>
                <w:numId w:val="0"/>
              </w:numPr>
              <w:spacing w:before="40" w:after="40"/>
              <w:ind w:right="0"/>
              <w:rPr>
                <w:rFonts w:ascii="Arial" w:hAnsi="Arial" w:cs="Arial"/>
                <w:b/>
                <w:sz w:val="18"/>
              </w:rPr>
            </w:pPr>
            <w:r w:rsidRPr="00CD3FD8">
              <w:rPr>
                <w:rFonts w:ascii="Arial" w:hAnsi="Arial" w:cs="Arial"/>
                <w:b/>
                <w:sz w:val="18"/>
              </w:rPr>
              <w:t>Title</w:t>
            </w:r>
          </w:p>
          <w:p w14:paraId="4A69E7A8" w14:textId="77777777" w:rsidR="00AC6C99" w:rsidRPr="00CD3FD8" w:rsidRDefault="00AC6C99" w:rsidP="00C20B0F">
            <w:pPr>
              <w:spacing w:before="40" w:after="40"/>
              <w:rPr>
                <w:rFonts w:ascii="Arial" w:hAnsi="Arial" w:cs="Arial"/>
                <w:bCs/>
                <w:sz w:val="18"/>
                <w:lang w:val="en-GB"/>
              </w:rPr>
            </w:pPr>
          </w:p>
        </w:tc>
        <w:tc>
          <w:tcPr>
            <w:tcW w:w="2781" w:type="pct"/>
            <w:gridSpan w:val="5"/>
            <w:tcBorders>
              <w:top w:val="single" w:sz="4" w:space="0" w:color="333333"/>
              <w:left w:val="single" w:sz="4" w:space="0" w:color="333333"/>
              <w:bottom w:val="single" w:sz="4" w:space="0" w:color="333333"/>
              <w:right w:val="single" w:sz="4" w:space="0" w:color="333333"/>
            </w:tcBorders>
          </w:tcPr>
          <w:p w14:paraId="5BE8F697" w14:textId="77777777" w:rsidR="00AC6C99" w:rsidRPr="00CD3FD8" w:rsidRDefault="00AC6C99" w:rsidP="00FB0A4A">
            <w:pPr>
              <w:pStyle w:val="Heading6"/>
              <w:numPr>
                <w:ilvl w:val="0"/>
                <w:numId w:val="0"/>
              </w:numPr>
              <w:spacing w:before="40" w:after="40"/>
              <w:ind w:right="0"/>
              <w:rPr>
                <w:rFonts w:ascii="Arial" w:hAnsi="Arial" w:cs="Arial"/>
                <w:b/>
                <w:sz w:val="18"/>
              </w:rPr>
            </w:pPr>
            <w:r w:rsidRPr="00CD3FD8">
              <w:rPr>
                <w:rFonts w:ascii="Arial" w:hAnsi="Arial" w:cs="Arial"/>
                <w:b/>
                <w:sz w:val="18"/>
              </w:rPr>
              <w:t>Position</w:t>
            </w:r>
          </w:p>
          <w:p w14:paraId="1348E18A" w14:textId="77777777" w:rsidR="00AC6C99" w:rsidRPr="00CD3FD8" w:rsidRDefault="00AC6C99" w:rsidP="00C20B0F">
            <w:pPr>
              <w:spacing w:before="40" w:after="40"/>
              <w:rPr>
                <w:rFonts w:ascii="Arial" w:hAnsi="Arial" w:cs="Arial"/>
                <w:bCs/>
                <w:sz w:val="18"/>
                <w:lang w:val="en-GB"/>
              </w:rPr>
            </w:pPr>
          </w:p>
        </w:tc>
      </w:tr>
      <w:tr w:rsidR="00AC6C99" w:rsidRPr="00CD3FD8" w14:paraId="17C77F15" w14:textId="77777777" w:rsidTr="00E016FA">
        <w:trPr>
          <w:cantSplit/>
          <w:trHeight w:val="170"/>
        </w:trPr>
        <w:tc>
          <w:tcPr>
            <w:tcW w:w="5000" w:type="pct"/>
            <w:gridSpan w:val="6"/>
            <w:tcBorders>
              <w:top w:val="single" w:sz="4" w:space="0" w:color="333333"/>
              <w:left w:val="single" w:sz="4" w:space="0" w:color="333333"/>
              <w:bottom w:val="single" w:sz="4" w:space="0" w:color="auto"/>
              <w:right w:val="single" w:sz="4" w:space="0" w:color="333333"/>
            </w:tcBorders>
          </w:tcPr>
          <w:p w14:paraId="3D44E9BB" w14:textId="77777777" w:rsidR="00AC6C99" w:rsidRPr="00CD3FD8" w:rsidRDefault="00AC6C99" w:rsidP="00FB0A4A">
            <w:pPr>
              <w:pStyle w:val="Heading6"/>
              <w:numPr>
                <w:ilvl w:val="0"/>
                <w:numId w:val="0"/>
              </w:numPr>
              <w:spacing w:before="40" w:after="40"/>
              <w:ind w:right="0"/>
              <w:rPr>
                <w:rFonts w:ascii="Arial" w:hAnsi="Arial" w:cs="Arial"/>
                <w:b/>
                <w:sz w:val="18"/>
              </w:rPr>
            </w:pPr>
            <w:r w:rsidRPr="00CD3FD8">
              <w:rPr>
                <w:rFonts w:ascii="Arial" w:hAnsi="Arial" w:cs="Arial"/>
                <w:b/>
                <w:sz w:val="18"/>
              </w:rPr>
              <w:t>Address 1</w:t>
            </w:r>
          </w:p>
        </w:tc>
      </w:tr>
      <w:tr w:rsidR="00587863" w:rsidRPr="00587863" w14:paraId="52E4D3D8" w14:textId="77777777" w:rsidTr="00E016FA">
        <w:trPr>
          <w:cantSplit/>
          <w:trHeight w:hRule="exact" w:val="622"/>
        </w:trPr>
        <w:tc>
          <w:tcPr>
            <w:tcW w:w="2219" w:type="pct"/>
            <w:tcBorders>
              <w:top w:val="single" w:sz="4" w:space="0" w:color="auto"/>
              <w:left w:val="single" w:sz="4" w:space="0" w:color="333333"/>
              <w:bottom w:val="single" w:sz="4" w:space="0" w:color="333333"/>
              <w:right w:val="single" w:sz="4" w:space="0" w:color="333333"/>
            </w:tcBorders>
          </w:tcPr>
          <w:p w14:paraId="5B62FB6E" w14:textId="77777777" w:rsidR="00587863" w:rsidRPr="00587863" w:rsidRDefault="00587863" w:rsidP="00FB0A4A">
            <w:pPr>
              <w:pStyle w:val="Heading6"/>
              <w:numPr>
                <w:ilvl w:val="0"/>
                <w:numId w:val="0"/>
              </w:numPr>
              <w:spacing w:before="40" w:after="40"/>
              <w:ind w:right="0"/>
              <w:rPr>
                <w:rFonts w:ascii="Arial" w:hAnsi="Arial" w:cs="Arial"/>
                <w:bCs/>
                <w:i/>
                <w:iCs/>
                <w:sz w:val="15"/>
                <w:szCs w:val="15"/>
                <w:lang w:val="en-GB"/>
              </w:rPr>
            </w:pPr>
            <w:r w:rsidRPr="00587863">
              <w:rPr>
                <w:rFonts w:ascii="Arial" w:hAnsi="Arial" w:cs="Arial"/>
                <w:bCs/>
                <w:i/>
                <w:iCs/>
                <w:sz w:val="15"/>
                <w:szCs w:val="15"/>
              </w:rPr>
              <w:t>Street</w:t>
            </w:r>
          </w:p>
        </w:tc>
        <w:tc>
          <w:tcPr>
            <w:tcW w:w="1297" w:type="pct"/>
            <w:gridSpan w:val="2"/>
            <w:tcBorders>
              <w:top w:val="single" w:sz="4" w:space="0" w:color="auto"/>
              <w:left w:val="single" w:sz="4" w:space="0" w:color="333333"/>
              <w:bottom w:val="single" w:sz="4" w:space="0" w:color="333333"/>
              <w:right w:val="single" w:sz="4" w:space="0" w:color="333333"/>
            </w:tcBorders>
          </w:tcPr>
          <w:p w14:paraId="7BF472EE" w14:textId="4AF37D01" w:rsidR="00587863" w:rsidRPr="00587863" w:rsidRDefault="00587863" w:rsidP="00FB0A4A">
            <w:pPr>
              <w:pStyle w:val="Heading6"/>
              <w:numPr>
                <w:ilvl w:val="0"/>
                <w:numId w:val="0"/>
              </w:numPr>
              <w:spacing w:before="40" w:after="40"/>
              <w:ind w:right="0"/>
              <w:rPr>
                <w:rFonts w:ascii="Arial" w:hAnsi="Arial" w:cs="Arial"/>
                <w:bCs/>
                <w:i/>
                <w:iCs/>
                <w:sz w:val="15"/>
                <w:szCs w:val="15"/>
                <w:lang w:val="en-GB"/>
              </w:rPr>
            </w:pPr>
            <w:r w:rsidRPr="00587863">
              <w:rPr>
                <w:rFonts w:ascii="Arial" w:hAnsi="Arial" w:cs="Arial"/>
                <w:bCs/>
                <w:i/>
                <w:iCs/>
                <w:sz w:val="15"/>
                <w:szCs w:val="15"/>
              </w:rPr>
              <w:t>City</w:t>
            </w:r>
          </w:p>
        </w:tc>
        <w:tc>
          <w:tcPr>
            <w:tcW w:w="827" w:type="pct"/>
            <w:gridSpan w:val="2"/>
            <w:tcBorders>
              <w:top w:val="single" w:sz="4" w:space="0" w:color="auto"/>
              <w:left w:val="single" w:sz="4" w:space="0" w:color="333333"/>
              <w:bottom w:val="single" w:sz="4" w:space="0" w:color="333333"/>
              <w:right w:val="single" w:sz="4" w:space="0" w:color="333333"/>
            </w:tcBorders>
          </w:tcPr>
          <w:p w14:paraId="64A36E4D" w14:textId="4FE45AA1" w:rsidR="00587863" w:rsidRPr="00587863" w:rsidRDefault="00587863" w:rsidP="00FB0A4A">
            <w:pPr>
              <w:pStyle w:val="Heading6"/>
              <w:numPr>
                <w:ilvl w:val="0"/>
                <w:numId w:val="0"/>
              </w:numPr>
              <w:spacing w:before="40" w:after="40"/>
              <w:ind w:right="0"/>
              <w:rPr>
                <w:rFonts w:ascii="Arial" w:hAnsi="Arial" w:cs="Arial"/>
                <w:bCs/>
                <w:i/>
                <w:iCs/>
                <w:sz w:val="15"/>
                <w:szCs w:val="15"/>
              </w:rPr>
            </w:pPr>
            <w:r w:rsidRPr="00587863">
              <w:rPr>
                <w:rFonts w:ascii="Arial" w:hAnsi="Arial" w:cs="Arial"/>
                <w:bCs/>
                <w:i/>
                <w:iCs/>
                <w:sz w:val="15"/>
                <w:szCs w:val="15"/>
              </w:rPr>
              <w:t xml:space="preserve">Province </w:t>
            </w:r>
          </w:p>
        </w:tc>
        <w:tc>
          <w:tcPr>
            <w:tcW w:w="657" w:type="pct"/>
            <w:tcBorders>
              <w:top w:val="single" w:sz="4" w:space="0" w:color="auto"/>
              <w:left w:val="single" w:sz="4" w:space="0" w:color="333333"/>
              <w:bottom w:val="single" w:sz="4" w:space="0" w:color="333333"/>
              <w:right w:val="single" w:sz="4" w:space="0" w:color="333333"/>
            </w:tcBorders>
          </w:tcPr>
          <w:p w14:paraId="6CCB6B6B" w14:textId="4BF6F720" w:rsidR="00587863" w:rsidRPr="00587863" w:rsidRDefault="00587863" w:rsidP="00C20B0F">
            <w:pPr>
              <w:spacing w:before="40" w:after="40"/>
              <w:rPr>
                <w:rFonts w:ascii="Arial" w:hAnsi="Arial" w:cs="Arial"/>
                <w:bCs/>
                <w:i/>
                <w:iCs/>
                <w:sz w:val="15"/>
                <w:szCs w:val="15"/>
                <w:lang w:val="en-GB"/>
              </w:rPr>
            </w:pPr>
            <w:r w:rsidRPr="00587863">
              <w:rPr>
                <w:rFonts w:ascii="Arial" w:hAnsi="Arial" w:cs="Arial"/>
                <w:bCs/>
                <w:i/>
                <w:iCs/>
                <w:sz w:val="15"/>
                <w:szCs w:val="15"/>
                <w:lang w:val="en-GB"/>
              </w:rPr>
              <w:t>Postal Code</w:t>
            </w:r>
          </w:p>
        </w:tc>
      </w:tr>
      <w:tr w:rsidR="00AC6C99" w:rsidRPr="00CD3FD8" w14:paraId="21D0FC30" w14:textId="77777777" w:rsidTr="00E016FA">
        <w:trPr>
          <w:cantSplit/>
          <w:trHeight w:val="233"/>
        </w:trPr>
        <w:tc>
          <w:tcPr>
            <w:tcW w:w="5000" w:type="pct"/>
            <w:gridSpan w:val="6"/>
            <w:tcBorders>
              <w:top w:val="single" w:sz="4" w:space="0" w:color="333333"/>
              <w:left w:val="single" w:sz="4" w:space="0" w:color="333333"/>
              <w:bottom w:val="single" w:sz="4" w:space="0" w:color="333333"/>
              <w:right w:val="single" w:sz="4" w:space="0" w:color="333333"/>
            </w:tcBorders>
          </w:tcPr>
          <w:p w14:paraId="2F9FD592" w14:textId="77777777" w:rsidR="00AC6C99" w:rsidRPr="00CD3FD8" w:rsidRDefault="00AC6C99" w:rsidP="00FB0A4A">
            <w:pPr>
              <w:pStyle w:val="Heading6"/>
              <w:numPr>
                <w:ilvl w:val="0"/>
                <w:numId w:val="0"/>
              </w:numPr>
              <w:spacing w:before="40" w:after="40"/>
              <w:ind w:right="0"/>
              <w:rPr>
                <w:rFonts w:ascii="Arial" w:hAnsi="Arial" w:cs="Arial"/>
                <w:b/>
                <w:sz w:val="18"/>
              </w:rPr>
            </w:pPr>
            <w:r w:rsidRPr="00CD3FD8">
              <w:rPr>
                <w:rFonts w:ascii="Arial" w:hAnsi="Arial" w:cs="Arial"/>
                <w:b/>
                <w:sz w:val="18"/>
              </w:rPr>
              <w:t>Address 2</w:t>
            </w:r>
          </w:p>
        </w:tc>
      </w:tr>
      <w:tr w:rsidR="00587863" w:rsidRPr="00587863" w14:paraId="48810FF5" w14:textId="77777777" w:rsidTr="00E016FA">
        <w:trPr>
          <w:cantSplit/>
          <w:trHeight w:hRule="exact" w:val="676"/>
        </w:trPr>
        <w:tc>
          <w:tcPr>
            <w:tcW w:w="2219" w:type="pct"/>
            <w:tcBorders>
              <w:top w:val="single" w:sz="4" w:space="0" w:color="333333"/>
              <w:left w:val="single" w:sz="4" w:space="0" w:color="333333"/>
              <w:bottom w:val="single" w:sz="4" w:space="0" w:color="auto"/>
              <w:right w:val="single" w:sz="4" w:space="0" w:color="333333"/>
            </w:tcBorders>
          </w:tcPr>
          <w:p w14:paraId="69676F1D" w14:textId="77777777" w:rsidR="00587863" w:rsidRPr="00587863" w:rsidRDefault="00587863" w:rsidP="00FB0A4A">
            <w:pPr>
              <w:pStyle w:val="Heading6"/>
              <w:numPr>
                <w:ilvl w:val="0"/>
                <w:numId w:val="0"/>
              </w:numPr>
              <w:spacing w:before="40" w:after="40"/>
              <w:ind w:right="0"/>
              <w:rPr>
                <w:rFonts w:ascii="Arial" w:hAnsi="Arial" w:cs="Arial"/>
                <w:bCs/>
                <w:i/>
                <w:iCs/>
                <w:sz w:val="15"/>
                <w:szCs w:val="15"/>
                <w:lang w:val="en-GB"/>
              </w:rPr>
            </w:pPr>
            <w:r w:rsidRPr="00587863">
              <w:rPr>
                <w:rFonts w:ascii="Arial" w:hAnsi="Arial" w:cs="Arial"/>
                <w:bCs/>
                <w:i/>
                <w:iCs/>
                <w:sz w:val="15"/>
                <w:szCs w:val="15"/>
              </w:rPr>
              <w:t>Street</w:t>
            </w:r>
          </w:p>
        </w:tc>
        <w:tc>
          <w:tcPr>
            <w:tcW w:w="1296" w:type="pct"/>
            <w:gridSpan w:val="2"/>
            <w:tcBorders>
              <w:top w:val="single" w:sz="4" w:space="0" w:color="333333"/>
              <w:left w:val="single" w:sz="4" w:space="0" w:color="333333"/>
              <w:bottom w:val="single" w:sz="4" w:space="0" w:color="auto"/>
              <w:right w:val="single" w:sz="4" w:space="0" w:color="333333"/>
            </w:tcBorders>
          </w:tcPr>
          <w:p w14:paraId="3ABD07B3" w14:textId="37E12CE8" w:rsidR="00587863" w:rsidRPr="00587863" w:rsidRDefault="00587863" w:rsidP="00FB0A4A">
            <w:pPr>
              <w:pStyle w:val="Heading6"/>
              <w:numPr>
                <w:ilvl w:val="0"/>
                <w:numId w:val="0"/>
              </w:numPr>
              <w:spacing w:before="40" w:after="40"/>
              <w:ind w:right="0"/>
              <w:rPr>
                <w:rFonts w:ascii="Arial" w:hAnsi="Arial" w:cs="Arial"/>
                <w:bCs/>
                <w:i/>
                <w:iCs/>
                <w:sz w:val="15"/>
                <w:szCs w:val="15"/>
                <w:lang w:val="en-GB"/>
              </w:rPr>
            </w:pPr>
            <w:r w:rsidRPr="00587863">
              <w:rPr>
                <w:rFonts w:ascii="Arial" w:hAnsi="Arial" w:cs="Arial"/>
                <w:bCs/>
                <w:i/>
                <w:iCs/>
                <w:sz w:val="15"/>
                <w:szCs w:val="15"/>
              </w:rPr>
              <w:t>City</w:t>
            </w:r>
          </w:p>
        </w:tc>
        <w:tc>
          <w:tcPr>
            <w:tcW w:w="827" w:type="pct"/>
            <w:gridSpan w:val="2"/>
            <w:tcBorders>
              <w:top w:val="single" w:sz="4" w:space="0" w:color="333333"/>
              <w:left w:val="single" w:sz="4" w:space="0" w:color="333333"/>
              <w:bottom w:val="single" w:sz="4" w:space="0" w:color="auto"/>
              <w:right w:val="single" w:sz="4" w:space="0" w:color="333333"/>
            </w:tcBorders>
          </w:tcPr>
          <w:p w14:paraId="6F1FBB4D" w14:textId="6E1F8A58" w:rsidR="00587863" w:rsidRPr="00587863" w:rsidRDefault="00587863" w:rsidP="00FB0A4A">
            <w:pPr>
              <w:pStyle w:val="Heading6"/>
              <w:numPr>
                <w:ilvl w:val="0"/>
                <w:numId w:val="0"/>
              </w:numPr>
              <w:spacing w:before="40" w:after="40"/>
              <w:ind w:right="0"/>
              <w:rPr>
                <w:rFonts w:ascii="Arial" w:hAnsi="Arial" w:cs="Arial"/>
                <w:bCs/>
                <w:i/>
                <w:iCs/>
                <w:sz w:val="15"/>
                <w:szCs w:val="15"/>
              </w:rPr>
            </w:pPr>
            <w:r w:rsidRPr="00587863">
              <w:rPr>
                <w:rFonts w:ascii="Arial" w:hAnsi="Arial" w:cs="Arial"/>
                <w:bCs/>
                <w:i/>
                <w:iCs/>
                <w:sz w:val="15"/>
                <w:szCs w:val="15"/>
              </w:rPr>
              <w:t xml:space="preserve">Province </w:t>
            </w:r>
          </w:p>
        </w:tc>
        <w:tc>
          <w:tcPr>
            <w:tcW w:w="657" w:type="pct"/>
            <w:tcBorders>
              <w:top w:val="single" w:sz="4" w:space="0" w:color="333333"/>
              <w:left w:val="single" w:sz="4" w:space="0" w:color="333333"/>
              <w:bottom w:val="single" w:sz="4" w:space="0" w:color="auto"/>
              <w:right w:val="single" w:sz="4" w:space="0" w:color="333333"/>
            </w:tcBorders>
          </w:tcPr>
          <w:p w14:paraId="2F6172E2" w14:textId="6D1475B8" w:rsidR="00587863" w:rsidRPr="00587863" w:rsidRDefault="00587863" w:rsidP="00C20B0F">
            <w:pPr>
              <w:spacing w:before="40" w:after="40"/>
              <w:rPr>
                <w:rFonts w:ascii="Arial" w:hAnsi="Arial" w:cs="Arial"/>
                <w:bCs/>
                <w:i/>
                <w:iCs/>
                <w:sz w:val="15"/>
                <w:szCs w:val="15"/>
                <w:lang w:val="en-GB"/>
              </w:rPr>
            </w:pPr>
            <w:r w:rsidRPr="00587863">
              <w:rPr>
                <w:rFonts w:ascii="Arial" w:hAnsi="Arial" w:cs="Arial"/>
                <w:bCs/>
                <w:i/>
                <w:iCs/>
                <w:sz w:val="15"/>
                <w:szCs w:val="15"/>
                <w:lang w:val="en-GB"/>
              </w:rPr>
              <w:t>Postal Code</w:t>
            </w:r>
          </w:p>
        </w:tc>
      </w:tr>
    </w:tbl>
    <w:p w14:paraId="1A4E0B43" w14:textId="77777777" w:rsidR="00AC6C99" w:rsidRPr="00CD3FD8" w:rsidRDefault="00AC6C99" w:rsidP="00C20B0F">
      <w:pPr>
        <w:ind w:left="720"/>
        <w:rPr>
          <w:rFonts w:ascii="Arial" w:hAnsi="Arial" w:cs="Arial"/>
          <w:sz w:val="12"/>
          <w:szCs w:val="12"/>
        </w:rPr>
      </w:pPr>
    </w:p>
    <w:p w14:paraId="514EFCA4" w14:textId="4F07B974" w:rsidR="00AC6C99" w:rsidRPr="00215EFE" w:rsidRDefault="00AC6C99" w:rsidP="004963AD">
      <w:pPr>
        <w:keepNext/>
        <w:keepLines/>
        <w:tabs>
          <w:tab w:val="left" w:pos="2340"/>
        </w:tabs>
        <w:ind w:left="720"/>
        <w:rPr>
          <w:rFonts w:ascii="Arial" w:hAnsi="Arial" w:cs="Arial"/>
          <w:sz w:val="17"/>
          <w:szCs w:val="17"/>
        </w:rPr>
      </w:pPr>
      <w:r w:rsidRPr="00215EFE">
        <w:rPr>
          <w:rFonts w:ascii="Arial" w:hAnsi="Arial" w:cs="Arial"/>
          <w:sz w:val="17"/>
          <w:szCs w:val="17"/>
        </w:rPr>
        <w:t xml:space="preserve">If to the University: </w:t>
      </w:r>
      <w:r w:rsidRPr="00215EFE">
        <w:rPr>
          <w:rFonts w:ascii="Arial" w:hAnsi="Arial" w:cs="Arial"/>
          <w:sz w:val="17"/>
          <w:szCs w:val="17"/>
        </w:rPr>
        <w:tab/>
        <w:t>Graduate Studies and Research</w:t>
      </w:r>
      <w:r w:rsidR="004963AD" w:rsidRPr="00215EFE">
        <w:rPr>
          <w:rFonts w:ascii="Arial" w:hAnsi="Arial" w:cs="Arial"/>
          <w:sz w:val="17"/>
          <w:szCs w:val="17"/>
        </w:rPr>
        <w:t>, Faculty of Education</w:t>
      </w:r>
    </w:p>
    <w:p w14:paraId="76C403B5" w14:textId="0D4A6EAB" w:rsidR="00AC6C99" w:rsidRPr="00215EFE" w:rsidRDefault="00AC6C99" w:rsidP="005D1DDE">
      <w:pPr>
        <w:keepNext/>
        <w:keepLines/>
        <w:ind w:left="2340"/>
        <w:rPr>
          <w:rFonts w:ascii="Arial" w:hAnsi="Arial" w:cs="Arial"/>
          <w:sz w:val="17"/>
          <w:szCs w:val="17"/>
        </w:rPr>
      </w:pPr>
      <w:r w:rsidRPr="00215EFE">
        <w:rPr>
          <w:rFonts w:ascii="Arial" w:hAnsi="Arial" w:cs="Arial"/>
          <w:sz w:val="17"/>
          <w:szCs w:val="17"/>
        </w:rPr>
        <w:t>The University of Lethbridge</w:t>
      </w:r>
      <w:r w:rsidR="005D1DDE">
        <w:rPr>
          <w:rFonts w:ascii="Arial" w:hAnsi="Arial" w:cs="Arial"/>
          <w:sz w:val="17"/>
          <w:szCs w:val="17"/>
        </w:rPr>
        <w:t xml:space="preserve">, </w:t>
      </w:r>
      <w:r w:rsidRPr="00215EFE">
        <w:rPr>
          <w:rFonts w:ascii="Arial" w:hAnsi="Arial" w:cs="Arial"/>
          <w:sz w:val="17"/>
          <w:szCs w:val="17"/>
        </w:rPr>
        <w:t>4401 University Drive</w:t>
      </w:r>
      <w:r w:rsidR="00AE4480">
        <w:rPr>
          <w:rFonts w:ascii="Arial" w:hAnsi="Arial" w:cs="Arial"/>
          <w:sz w:val="17"/>
          <w:szCs w:val="17"/>
        </w:rPr>
        <w:t xml:space="preserve">, </w:t>
      </w:r>
      <w:r w:rsidRPr="00215EFE">
        <w:rPr>
          <w:rFonts w:ascii="Arial" w:hAnsi="Arial" w:cs="Arial"/>
          <w:sz w:val="17"/>
          <w:szCs w:val="17"/>
        </w:rPr>
        <w:t>Lethbridge, Alberta  T1K 3M4</w:t>
      </w:r>
    </w:p>
    <w:p w14:paraId="58CF37A1" w14:textId="3F709253" w:rsidR="00AC6C99" w:rsidRPr="00215EFE" w:rsidRDefault="00AC6C99" w:rsidP="00744E59">
      <w:pPr>
        <w:ind w:left="2340"/>
        <w:rPr>
          <w:rFonts w:ascii="Arial" w:hAnsi="Arial" w:cs="Arial"/>
          <w:sz w:val="17"/>
          <w:szCs w:val="17"/>
        </w:rPr>
      </w:pPr>
      <w:r w:rsidRPr="00215EFE">
        <w:rPr>
          <w:rFonts w:ascii="Arial" w:hAnsi="Arial" w:cs="Arial"/>
          <w:sz w:val="17"/>
          <w:szCs w:val="17"/>
        </w:rPr>
        <w:t>Tel: 403</w:t>
      </w:r>
      <w:r w:rsidR="00AE4480">
        <w:rPr>
          <w:rFonts w:ascii="Arial" w:hAnsi="Arial" w:cs="Arial"/>
          <w:sz w:val="17"/>
          <w:szCs w:val="17"/>
        </w:rPr>
        <w:t>-</w:t>
      </w:r>
      <w:r w:rsidRPr="00215EFE">
        <w:rPr>
          <w:rFonts w:ascii="Arial" w:hAnsi="Arial" w:cs="Arial"/>
          <w:sz w:val="17"/>
          <w:szCs w:val="17"/>
        </w:rPr>
        <w:t>329-2425</w:t>
      </w:r>
      <w:r w:rsidRPr="00215EFE">
        <w:rPr>
          <w:rFonts w:ascii="Arial" w:hAnsi="Arial" w:cs="Arial"/>
          <w:sz w:val="17"/>
          <w:szCs w:val="17"/>
        </w:rPr>
        <w:tab/>
        <w:t>Fax: 403</w:t>
      </w:r>
      <w:r w:rsidR="00AE4480">
        <w:rPr>
          <w:rFonts w:ascii="Arial" w:hAnsi="Arial" w:cs="Arial"/>
          <w:sz w:val="17"/>
          <w:szCs w:val="17"/>
        </w:rPr>
        <w:t>-</w:t>
      </w:r>
      <w:r w:rsidRPr="00215EFE">
        <w:rPr>
          <w:rFonts w:ascii="Arial" w:hAnsi="Arial" w:cs="Arial"/>
          <w:sz w:val="17"/>
          <w:szCs w:val="17"/>
        </w:rPr>
        <w:t>329-2372</w:t>
      </w:r>
    </w:p>
    <w:p w14:paraId="20960584"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lastRenderedPageBreak/>
        <w:t>This Agreement, including the Schedules attached hereto, constitutes the entire agreement between the parties and supersedes all other agreements, oral or written between the parties with respect to the Practicum, and no addition, variation or amendment of this Agreement shall take place except by mutual agreement in writing between the parties.</w:t>
      </w:r>
    </w:p>
    <w:p w14:paraId="365E4D41"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The parties acknowledge that nothing in this Agreement is intended to create an employee/employer relationship, partnership, joint venture or agency relationship.</w:t>
      </w:r>
    </w:p>
    <w:p w14:paraId="5AC68835"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The parties agree that copyright and all other intellectual property rights created by the student and all materials and supplies furnished or provided by the University for use in the performance of this Agreement are and remain the property of the University subject to their intellectual property policies.</w:t>
      </w:r>
    </w:p>
    <w:p w14:paraId="0D64520B"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The Organization agrees not to use or refer to the University, its logos, corporate symbol or representation in any promotional material or otherwise, without the University’s express written consent.</w:t>
      </w:r>
    </w:p>
    <w:p w14:paraId="5CAC1BFA"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Unless otherwise agreed, this Agreement shall be governed by and construed in accordance with the laws in force in the Province of Alberta.</w:t>
      </w:r>
      <w:r>
        <w:rPr>
          <w:rFonts w:ascii="Arial" w:hAnsi="Arial" w:cs="Arial"/>
          <w:sz w:val="18"/>
        </w:rPr>
        <w:t xml:space="preserve"> </w:t>
      </w:r>
      <w:r w:rsidRPr="00CD3FD8">
        <w:rPr>
          <w:rFonts w:ascii="Arial" w:hAnsi="Arial" w:cs="Arial"/>
          <w:sz w:val="18"/>
        </w:rPr>
        <w:t xml:space="preserve">The Courts of Alberta shall have exclusive jurisdiction over all claims, disputes and actions related to this Agreement, and the parties attorn to the jurisdiction of those courts. </w:t>
      </w:r>
    </w:p>
    <w:p w14:paraId="51BA3790"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The parties shall exercise every reasonable effort to meet their respective obligations under this Agreement but shall not be liable for failures to perform or delays in performance resulting from causes beyond their reasonable control.</w:t>
      </w:r>
    </w:p>
    <w:p w14:paraId="6FF25ECF" w14:textId="77777777" w:rsidR="00AC6C99" w:rsidRPr="00CD3FD8" w:rsidRDefault="00AC6C99" w:rsidP="003E0C58">
      <w:pPr>
        <w:numPr>
          <w:ilvl w:val="1"/>
          <w:numId w:val="35"/>
        </w:numPr>
        <w:tabs>
          <w:tab w:val="clear" w:pos="720"/>
          <w:tab w:val="num" w:pos="540"/>
        </w:tabs>
        <w:spacing w:before="120"/>
        <w:ind w:left="540" w:hanging="540"/>
        <w:rPr>
          <w:rFonts w:ascii="Arial" w:hAnsi="Arial" w:cs="Arial"/>
          <w:sz w:val="18"/>
        </w:rPr>
      </w:pPr>
      <w:r w:rsidRPr="00CD3FD8">
        <w:rPr>
          <w:rFonts w:ascii="Arial" w:hAnsi="Arial" w:cs="Arial"/>
          <w:sz w:val="18"/>
        </w:rPr>
        <w:t>No waiver or any breach of any term or condition of this Agreement shall be construed to waive any subsequent breach of the same or any term or condition of this Agreement.</w:t>
      </w:r>
    </w:p>
    <w:p w14:paraId="402C20B0" w14:textId="77777777" w:rsidR="00AC6C99" w:rsidRDefault="00AC6C99" w:rsidP="00C20B0F">
      <w:pPr>
        <w:rPr>
          <w:rFonts w:ascii="Arial" w:hAnsi="Arial" w:cs="Arial"/>
          <w:sz w:val="18"/>
        </w:rPr>
      </w:pPr>
    </w:p>
    <w:p w14:paraId="3D9E55E0" w14:textId="77777777" w:rsidR="00587863" w:rsidRDefault="00587863" w:rsidP="00C20B0F">
      <w:pPr>
        <w:rPr>
          <w:rFonts w:ascii="Arial" w:hAnsi="Arial" w:cs="Arial"/>
          <w:sz w:val="18"/>
        </w:rPr>
      </w:pPr>
    </w:p>
    <w:p w14:paraId="0F86CFEC" w14:textId="77777777" w:rsidR="00587863" w:rsidRDefault="00587863" w:rsidP="00C20B0F">
      <w:pPr>
        <w:rPr>
          <w:rFonts w:ascii="Arial" w:hAnsi="Arial" w:cs="Arial"/>
          <w:sz w:val="18"/>
        </w:rPr>
      </w:pPr>
    </w:p>
    <w:p w14:paraId="66A7FCB9" w14:textId="07788F9E" w:rsidR="008268EC" w:rsidRDefault="00AE4480" w:rsidP="00820097">
      <w:pPr>
        <w:pBdr>
          <w:top w:val="single" w:sz="4" w:space="1" w:color="auto"/>
          <w:bottom w:val="single" w:sz="4" w:space="1" w:color="auto"/>
        </w:pBdr>
        <w:ind w:left="1350" w:hanging="1350"/>
        <w:rPr>
          <w:rFonts w:ascii="Arial" w:hAnsi="Arial" w:cs="Arial"/>
          <w:sz w:val="18"/>
        </w:rPr>
      </w:pPr>
      <w:r w:rsidRPr="00820097">
        <w:rPr>
          <w:rFonts w:ascii="Arial" w:hAnsi="Arial" w:cs="Arial"/>
          <w:b/>
          <w:sz w:val="18"/>
        </w:rPr>
        <w:t>IMPORTANT</w:t>
      </w:r>
      <w:r w:rsidRPr="00CD3FD8">
        <w:rPr>
          <w:rFonts w:ascii="Arial" w:hAnsi="Arial" w:cs="Arial"/>
          <w:b/>
          <w:sz w:val="18"/>
        </w:rPr>
        <w:t>:</w:t>
      </w:r>
      <w:r w:rsidRPr="00CD3FD8">
        <w:rPr>
          <w:rFonts w:ascii="Arial" w:hAnsi="Arial" w:cs="Arial"/>
          <w:sz w:val="18"/>
          <w:szCs w:val="18"/>
        </w:rPr>
        <w:t xml:space="preserve"> </w:t>
      </w:r>
      <w:r w:rsidR="00820097">
        <w:rPr>
          <w:rFonts w:ascii="Arial" w:hAnsi="Arial" w:cs="Arial"/>
          <w:sz w:val="18"/>
          <w:szCs w:val="18"/>
        </w:rPr>
        <w:tab/>
      </w:r>
      <w:r w:rsidRPr="00CD3FD8">
        <w:rPr>
          <w:rFonts w:ascii="Arial" w:hAnsi="Arial" w:cs="Arial"/>
          <w:sz w:val="18"/>
          <w:szCs w:val="18"/>
        </w:rPr>
        <w:t>Before signing this agreement, please ensure that you possess signing authority. If you belong to an educational institution, please ensure that your Risk Management Department/Legal Department is aware of the fact that you have signed an agreement between your organization and the University.</w:t>
      </w:r>
    </w:p>
    <w:p w14:paraId="37500464" w14:textId="77777777" w:rsidR="008268EC" w:rsidRDefault="008268EC" w:rsidP="00C20B0F">
      <w:pPr>
        <w:rPr>
          <w:rFonts w:ascii="Arial" w:hAnsi="Arial" w:cs="Arial"/>
          <w:sz w:val="18"/>
        </w:rPr>
      </w:pPr>
    </w:p>
    <w:p w14:paraId="79F37A69" w14:textId="77777777" w:rsidR="00587863" w:rsidRPr="00CD3FD8" w:rsidRDefault="00587863" w:rsidP="00C20B0F">
      <w:pPr>
        <w:rPr>
          <w:rFonts w:ascii="Arial" w:hAnsi="Arial" w:cs="Arial"/>
          <w:sz w:val="18"/>
        </w:rPr>
      </w:pPr>
    </w:p>
    <w:p w14:paraId="77EED295" w14:textId="77777777" w:rsidR="00AC6C99" w:rsidRDefault="00AC6C99" w:rsidP="008268EC">
      <w:pPr>
        <w:pStyle w:val="BodyTextIndent"/>
        <w:keepNext/>
        <w:keepLines/>
        <w:ind w:firstLine="0"/>
        <w:rPr>
          <w:sz w:val="18"/>
        </w:rPr>
      </w:pPr>
      <w:r w:rsidRPr="00587863">
        <w:rPr>
          <w:b/>
          <w:bCs/>
          <w:sz w:val="18"/>
        </w:rPr>
        <w:t>IN WITNESS WHEREOF</w:t>
      </w:r>
      <w:r w:rsidRPr="00CD3FD8">
        <w:rPr>
          <w:sz w:val="18"/>
        </w:rPr>
        <w:t>, the parties or their authorized representatives have duly executed this Agreement as of the day and year first above written.</w:t>
      </w:r>
    </w:p>
    <w:p w14:paraId="20118562" w14:textId="77777777" w:rsidR="00AC6C99" w:rsidRDefault="00AC6C99" w:rsidP="00C20B0F">
      <w:pPr>
        <w:keepNext/>
        <w:keepLines/>
        <w:rPr>
          <w:rFonts w:ascii="Arial" w:hAnsi="Arial" w:cs="Arial"/>
          <w:sz w:val="18"/>
        </w:rPr>
      </w:pPr>
    </w:p>
    <w:p w14:paraId="4A30F242" w14:textId="77777777" w:rsidR="00587863" w:rsidRPr="00CD3FD8" w:rsidRDefault="00587863" w:rsidP="00C20B0F">
      <w:pPr>
        <w:keepNext/>
        <w:keepLines/>
        <w:rPr>
          <w:rFonts w:ascii="Arial" w:hAnsi="Arial" w:cs="Arial"/>
          <w:sz w:val="18"/>
        </w:rPr>
      </w:pPr>
    </w:p>
    <w:tbl>
      <w:tblPr>
        <w:tblW w:w="9540" w:type="dxa"/>
        <w:tblLook w:val="01E0" w:firstRow="1" w:lastRow="1" w:firstColumn="1" w:lastColumn="1" w:noHBand="0" w:noVBand="0"/>
      </w:tblPr>
      <w:tblGrid>
        <w:gridCol w:w="2430"/>
        <w:gridCol w:w="1376"/>
        <w:gridCol w:w="5734"/>
      </w:tblGrid>
      <w:tr w:rsidR="00587863" w:rsidRPr="00CD3FD8" w14:paraId="488F3B85" w14:textId="77777777" w:rsidTr="00820097">
        <w:trPr>
          <w:trHeight w:val="503"/>
        </w:trPr>
        <w:tc>
          <w:tcPr>
            <w:tcW w:w="2430" w:type="dxa"/>
            <w:vMerge w:val="restart"/>
          </w:tcPr>
          <w:p w14:paraId="1D65C76B" w14:textId="77777777" w:rsidR="00587863" w:rsidRDefault="00AE4480" w:rsidP="00AE4480">
            <w:pPr>
              <w:keepNext/>
              <w:keepLines/>
              <w:rPr>
                <w:rFonts w:ascii="Arial" w:hAnsi="Arial" w:cs="Arial"/>
                <w:b/>
                <w:bCs/>
                <w:sz w:val="18"/>
              </w:rPr>
            </w:pPr>
            <w:r w:rsidRPr="00CD3FD8">
              <w:rPr>
                <w:rFonts w:ascii="Arial" w:hAnsi="Arial" w:cs="Arial"/>
                <w:b/>
                <w:bCs/>
                <w:sz w:val="18"/>
              </w:rPr>
              <w:t xml:space="preserve">ON BEHALF OF </w:t>
            </w:r>
          </w:p>
          <w:p w14:paraId="6C27B6C2" w14:textId="3A4FAB27" w:rsidR="00AE4480" w:rsidRDefault="00AE4480" w:rsidP="00AE4480">
            <w:pPr>
              <w:keepNext/>
              <w:keepLines/>
              <w:rPr>
                <w:rFonts w:ascii="Arial" w:hAnsi="Arial" w:cs="Arial"/>
                <w:b/>
                <w:bCs/>
                <w:sz w:val="18"/>
              </w:rPr>
            </w:pPr>
            <w:r w:rsidRPr="00CD3FD8">
              <w:rPr>
                <w:rFonts w:ascii="Arial" w:hAnsi="Arial" w:cs="Arial"/>
                <w:b/>
                <w:bCs/>
                <w:sz w:val="18"/>
              </w:rPr>
              <w:t>THE ORGANIZATION:</w:t>
            </w:r>
          </w:p>
          <w:p w14:paraId="1A11A385" w14:textId="77777777" w:rsidR="00AE4480" w:rsidRDefault="00AE4480" w:rsidP="00AE4480">
            <w:pPr>
              <w:keepNext/>
              <w:keepLines/>
              <w:rPr>
                <w:rFonts w:ascii="Arial" w:hAnsi="Arial" w:cs="Arial"/>
                <w:b/>
                <w:bCs/>
                <w:sz w:val="18"/>
              </w:rPr>
            </w:pPr>
          </w:p>
          <w:p w14:paraId="614B550C" w14:textId="3CF4B98F" w:rsidR="00AE4480" w:rsidRPr="00820097" w:rsidRDefault="00AE4480" w:rsidP="00AE4480">
            <w:pPr>
              <w:keepNext/>
              <w:keepLines/>
              <w:rPr>
                <w:rFonts w:ascii="Arial" w:hAnsi="Arial" w:cs="Arial"/>
                <w:i/>
                <w:sz w:val="17"/>
                <w:szCs w:val="17"/>
                <w:lang w:val="en-GB"/>
              </w:rPr>
            </w:pPr>
            <w:r w:rsidRPr="00820097">
              <w:rPr>
                <w:rFonts w:ascii="Arial" w:hAnsi="Arial" w:cs="Arial"/>
                <w:i/>
                <w:sz w:val="17"/>
                <w:szCs w:val="17"/>
                <w:lang w:val="en-GB"/>
              </w:rPr>
              <w:t>Please show the full name of the organization. Please do not use acronyms.</w:t>
            </w:r>
          </w:p>
          <w:p w14:paraId="220A9F54" w14:textId="77777777" w:rsidR="00AE4480" w:rsidRDefault="00AE4480" w:rsidP="00AE4480">
            <w:pPr>
              <w:keepNext/>
              <w:keepLines/>
              <w:rPr>
                <w:rFonts w:ascii="Arial" w:hAnsi="Arial" w:cs="Arial"/>
                <w:b/>
                <w:sz w:val="18"/>
              </w:rPr>
            </w:pPr>
          </w:p>
          <w:p w14:paraId="5B36BFC4" w14:textId="4A9B1661" w:rsidR="00AE4480" w:rsidRPr="00CD3FD8" w:rsidRDefault="00AE4480" w:rsidP="00AE4480">
            <w:pPr>
              <w:keepNext/>
              <w:keepLines/>
              <w:rPr>
                <w:rFonts w:ascii="Arial" w:hAnsi="Arial" w:cs="Arial"/>
                <w:sz w:val="18"/>
              </w:rPr>
            </w:pPr>
          </w:p>
        </w:tc>
        <w:tc>
          <w:tcPr>
            <w:tcW w:w="1376" w:type="dxa"/>
            <w:vAlign w:val="bottom"/>
          </w:tcPr>
          <w:p w14:paraId="6630871F" w14:textId="0C039A12" w:rsidR="00AE4480" w:rsidRPr="00587863" w:rsidRDefault="00AE4480" w:rsidP="00AE4480">
            <w:pPr>
              <w:keepNext/>
              <w:keepLines/>
              <w:jc w:val="right"/>
              <w:rPr>
                <w:rFonts w:ascii="Arial" w:hAnsi="Arial" w:cs="Arial"/>
                <w:b/>
                <w:bCs/>
                <w:sz w:val="18"/>
              </w:rPr>
            </w:pPr>
            <w:r w:rsidRPr="00587863">
              <w:rPr>
                <w:rFonts w:ascii="Arial" w:hAnsi="Arial" w:cs="Arial"/>
                <w:b/>
                <w:bCs/>
                <w:sz w:val="18"/>
              </w:rPr>
              <w:t>Signature:</w:t>
            </w:r>
          </w:p>
        </w:tc>
        <w:tc>
          <w:tcPr>
            <w:tcW w:w="5734" w:type="dxa"/>
            <w:tcBorders>
              <w:bottom w:val="single" w:sz="4" w:space="0" w:color="auto"/>
            </w:tcBorders>
            <w:vAlign w:val="bottom"/>
          </w:tcPr>
          <w:p w14:paraId="5E67A0C3" w14:textId="07008825" w:rsidR="00AE4480" w:rsidRPr="00CD3FD8" w:rsidRDefault="00AE4480" w:rsidP="00AE4480">
            <w:pPr>
              <w:keepNext/>
              <w:keepLines/>
              <w:rPr>
                <w:rFonts w:ascii="Arial" w:hAnsi="Arial" w:cs="Arial"/>
                <w:sz w:val="18"/>
              </w:rPr>
            </w:pPr>
          </w:p>
        </w:tc>
      </w:tr>
      <w:tr w:rsidR="00587863" w:rsidRPr="00CD3FD8" w14:paraId="328C7F0D" w14:textId="77777777" w:rsidTr="00820097">
        <w:trPr>
          <w:trHeight w:val="503"/>
        </w:trPr>
        <w:tc>
          <w:tcPr>
            <w:tcW w:w="2430" w:type="dxa"/>
            <w:vMerge/>
          </w:tcPr>
          <w:p w14:paraId="132820EE" w14:textId="7D472396" w:rsidR="00AE4480" w:rsidRPr="00CD3FD8" w:rsidRDefault="00AE4480" w:rsidP="00AE4480">
            <w:pPr>
              <w:keepNext/>
              <w:keepLines/>
              <w:rPr>
                <w:rFonts w:ascii="Arial" w:hAnsi="Arial" w:cs="Arial"/>
                <w:sz w:val="18"/>
              </w:rPr>
            </w:pPr>
          </w:p>
        </w:tc>
        <w:tc>
          <w:tcPr>
            <w:tcW w:w="1376" w:type="dxa"/>
            <w:vAlign w:val="bottom"/>
          </w:tcPr>
          <w:p w14:paraId="53EAE385" w14:textId="013A6907" w:rsidR="00AE4480" w:rsidRPr="00587863" w:rsidRDefault="00AE4480" w:rsidP="00AE4480">
            <w:pPr>
              <w:keepNext/>
              <w:keepLines/>
              <w:spacing w:before="120"/>
              <w:jc w:val="right"/>
              <w:rPr>
                <w:rFonts w:ascii="Arial" w:hAnsi="Arial" w:cs="Arial"/>
                <w:b/>
                <w:bCs/>
                <w:sz w:val="18"/>
                <w:szCs w:val="22"/>
              </w:rPr>
            </w:pPr>
            <w:r w:rsidRPr="00587863">
              <w:rPr>
                <w:rFonts w:ascii="Arial" w:hAnsi="Arial" w:cs="Arial"/>
                <w:b/>
                <w:bCs/>
                <w:sz w:val="18"/>
                <w:szCs w:val="22"/>
              </w:rPr>
              <w:t xml:space="preserve">Name: </w:t>
            </w:r>
          </w:p>
        </w:tc>
        <w:tc>
          <w:tcPr>
            <w:tcW w:w="5734" w:type="dxa"/>
            <w:tcBorders>
              <w:top w:val="single" w:sz="4" w:space="0" w:color="auto"/>
              <w:bottom w:val="single" w:sz="4" w:space="0" w:color="auto"/>
            </w:tcBorders>
            <w:vAlign w:val="bottom"/>
          </w:tcPr>
          <w:p w14:paraId="0583F64C" w14:textId="62E13FBB" w:rsidR="00AE4480" w:rsidRPr="00CD3FD8" w:rsidRDefault="00AE4480" w:rsidP="00AE4480">
            <w:pPr>
              <w:keepNext/>
              <w:keepLines/>
              <w:spacing w:before="120"/>
              <w:rPr>
                <w:rFonts w:ascii="Arial" w:hAnsi="Arial" w:cs="Arial"/>
                <w:sz w:val="18"/>
                <w:szCs w:val="22"/>
              </w:rPr>
            </w:pPr>
          </w:p>
        </w:tc>
      </w:tr>
      <w:tr w:rsidR="00587863" w:rsidRPr="00CD3FD8" w14:paraId="4E2C5FFF" w14:textId="77777777" w:rsidTr="00820097">
        <w:trPr>
          <w:trHeight w:val="503"/>
        </w:trPr>
        <w:tc>
          <w:tcPr>
            <w:tcW w:w="2430" w:type="dxa"/>
            <w:vMerge/>
          </w:tcPr>
          <w:p w14:paraId="52F2ED76" w14:textId="77777777" w:rsidR="00AE4480" w:rsidRPr="00CD3FD8" w:rsidRDefault="00AE4480" w:rsidP="00AE4480">
            <w:pPr>
              <w:keepNext/>
              <w:keepLines/>
              <w:rPr>
                <w:rFonts w:ascii="Arial" w:hAnsi="Arial" w:cs="Arial"/>
                <w:sz w:val="18"/>
              </w:rPr>
            </w:pPr>
          </w:p>
        </w:tc>
        <w:tc>
          <w:tcPr>
            <w:tcW w:w="1376" w:type="dxa"/>
            <w:vAlign w:val="bottom"/>
          </w:tcPr>
          <w:p w14:paraId="7DF96FD6" w14:textId="38DBE5C5" w:rsidR="00AE4480" w:rsidRPr="00587863" w:rsidRDefault="00AE4480" w:rsidP="00AE4480">
            <w:pPr>
              <w:keepNext/>
              <w:keepLines/>
              <w:jc w:val="right"/>
              <w:rPr>
                <w:rFonts w:ascii="Arial" w:hAnsi="Arial" w:cs="Arial"/>
                <w:b/>
                <w:bCs/>
                <w:sz w:val="18"/>
                <w:szCs w:val="22"/>
              </w:rPr>
            </w:pPr>
            <w:r w:rsidRPr="00587863">
              <w:rPr>
                <w:rFonts w:ascii="Arial" w:hAnsi="Arial" w:cs="Arial"/>
                <w:b/>
                <w:bCs/>
                <w:sz w:val="18"/>
                <w:szCs w:val="22"/>
              </w:rPr>
              <w:t xml:space="preserve">Position: </w:t>
            </w:r>
          </w:p>
        </w:tc>
        <w:tc>
          <w:tcPr>
            <w:tcW w:w="5734" w:type="dxa"/>
            <w:tcBorders>
              <w:top w:val="single" w:sz="4" w:space="0" w:color="auto"/>
              <w:bottom w:val="single" w:sz="4" w:space="0" w:color="auto"/>
            </w:tcBorders>
            <w:vAlign w:val="bottom"/>
          </w:tcPr>
          <w:p w14:paraId="4C8CBC9B" w14:textId="7656D62D" w:rsidR="00AE4480" w:rsidRPr="00CD3FD8" w:rsidRDefault="00AE4480" w:rsidP="00AE4480">
            <w:pPr>
              <w:keepNext/>
              <w:keepLines/>
              <w:rPr>
                <w:rFonts w:ascii="Arial" w:hAnsi="Arial" w:cs="Arial"/>
                <w:sz w:val="18"/>
                <w:szCs w:val="22"/>
              </w:rPr>
            </w:pPr>
          </w:p>
        </w:tc>
      </w:tr>
      <w:tr w:rsidR="00587863" w:rsidRPr="00CD3FD8" w14:paraId="08E22BF1" w14:textId="77777777" w:rsidTr="00820097">
        <w:trPr>
          <w:trHeight w:val="503"/>
        </w:trPr>
        <w:tc>
          <w:tcPr>
            <w:tcW w:w="2430" w:type="dxa"/>
            <w:vMerge/>
          </w:tcPr>
          <w:p w14:paraId="176BA3BD" w14:textId="77777777" w:rsidR="00AE4480" w:rsidRPr="00CD3FD8" w:rsidRDefault="00AE4480" w:rsidP="00AE4480">
            <w:pPr>
              <w:keepNext/>
              <w:keepLines/>
              <w:rPr>
                <w:rFonts w:ascii="Arial" w:hAnsi="Arial" w:cs="Arial"/>
                <w:sz w:val="18"/>
              </w:rPr>
            </w:pPr>
          </w:p>
        </w:tc>
        <w:tc>
          <w:tcPr>
            <w:tcW w:w="1376" w:type="dxa"/>
            <w:vAlign w:val="bottom"/>
          </w:tcPr>
          <w:p w14:paraId="0D00DCBB" w14:textId="670A8132" w:rsidR="00AE4480" w:rsidRPr="00587863" w:rsidRDefault="00AE4480" w:rsidP="00AE4480">
            <w:pPr>
              <w:keepNext/>
              <w:keepLines/>
              <w:jc w:val="right"/>
              <w:rPr>
                <w:rFonts w:ascii="Arial" w:hAnsi="Arial" w:cs="Arial"/>
                <w:b/>
                <w:bCs/>
                <w:sz w:val="18"/>
                <w:szCs w:val="22"/>
              </w:rPr>
            </w:pPr>
            <w:r w:rsidRPr="00587863">
              <w:rPr>
                <w:rFonts w:ascii="Arial" w:hAnsi="Arial" w:cs="Arial"/>
                <w:b/>
                <w:bCs/>
                <w:sz w:val="18"/>
                <w:szCs w:val="22"/>
              </w:rPr>
              <w:t xml:space="preserve">Organization: </w:t>
            </w:r>
          </w:p>
        </w:tc>
        <w:tc>
          <w:tcPr>
            <w:tcW w:w="5734" w:type="dxa"/>
            <w:tcBorders>
              <w:top w:val="single" w:sz="4" w:space="0" w:color="auto"/>
              <w:bottom w:val="single" w:sz="4" w:space="0" w:color="auto"/>
            </w:tcBorders>
            <w:vAlign w:val="bottom"/>
          </w:tcPr>
          <w:p w14:paraId="177544EE" w14:textId="7C63761A" w:rsidR="00AE4480" w:rsidRPr="00CD3FD8" w:rsidRDefault="00AE4480" w:rsidP="00AE4480">
            <w:pPr>
              <w:keepNext/>
              <w:keepLines/>
              <w:rPr>
                <w:rFonts w:ascii="Arial" w:hAnsi="Arial" w:cs="Arial"/>
                <w:sz w:val="18"/>
                <w:szCs w:val="22"/>
              </w:rPr>
            </w:pPr>
          </w:p>
        </w:tc>
      </w:tr>
      <w:tr w:rsidR="00587863" w:rsidRPr="00CD3FD8" w14:paraId="21DBCBA6" w14:textId="77777777" w:rsidTr="00820097">
        <w:trPr>
          <w:trHeight w:val="503"/>
        </w:trPr>
        <w:tc>
          <w:tcPr>
            <w:tcW w:w="2430" w:type="dxa"/>
            <w:vMerge/>
          </w:tcPr>
          <w:p w14:paraId="67BC68FB" w14:textId="77777777" w:rsidR="00AE4480" w:rsidRPr="00CD3FD8" w:rsidRDefault="00AE4480" w:rsidP="00AE4480">
            <w:pPr>
              <w:keepNext/>
              <w:keepLines/>
              <w:rPr>
                <w:rFonts w:ascii="Arial" w:hAnsi="Arial" w:cs="Arial"/>
                <w:sz w:val="18"/>
              </w:rPr>
            </w:pPr>
          </w:p>
        </w:tc>
        <w:tc>
          <w:tcPr>
            <w:tcW w:w="1376" w:type="dxa"/>
            <w:vAlign w:val="bottom"/>
          </w:tcPr>
          <w:p w14:paraId="02EC0280" w14:textId="190B3D2C" w:rsidR="00AE4480" w:rsidRPr="00587863" w:rsidRDefault="00AE4480" w:rsidP="00AE4480">
            <w:pPr>
              <w:keepNext/>
              <w:keepLines/>
              <w:spacing w:before="120"/>
              <w:jc w:val="right"/>
              <w:rPr>
                <w:rFonts w:ascii="Arial" w:hAnsi="Arial" w:cs="Arial"/>
                <w:b/>
                <w:bCs/>
                <w:iCs/>
                <w:sz w:val="18"/>
                <w:szCs w:val="22"/>
                <w:lang w:val="en-GB"/>
              </w:rPr>
            </w:pPr>
            <w:r w:rsidRPr="00587863">
              <w:rPr>
                <w:rFonts w:ascii="Arial" w:hAnsi="Arial" w:cs="Arial"/>
                <w:b/>
                <w:bCs/>
                <w:iCs/>
                <w:sz w:val="18"/>
                <w:szCs w:val="22"/>
                <w:lang w:val="en-GB"/>
              </w:rPr>
              <w:t>Date:</w:t>
            </w:r>
          </w:p>
        </w:tc>
        <w:tc>
          <w:tcPr>
            <w:tcW w:w="5734" w:type="dxa"/>
            <w:tcBorders>
              <w:top w:val="single" w:sz="4" w:space="0" w:color="auto"/>
              <w:bottom w:val="single" w:sz="4" w:space="0" w:color="auto"/>
            </w:tcBorders>
            <w:vAlign w:val="bottom"/>
          </w:tcPr>
          <w:p w14:paraId="42145A5F" w14:textId="0EB6CA18" w:rsidR="00AE4480" w:rsidRPr="004121A4" w:rsidRDefault="00AE4480" w:rsidP="00AE4480">
            <w:pPr>
              <w:keepNext/>
              <w:keepLines/>
              <w:spacing w:before="120"/>
              <w:rPr>
                <w:rFonts w:ascii="Arial" w:hAnsi="Arial" w:cs="Arial"/>
                <w:iCs/>
                <w:sz w:val="18"/>
                <w:szCs w:val="22"/>
                <w:lang w:val="en-GB"/>
              </w:rPr>
            </w:pPr>
          </w:p>
        </w:tc>
      </w:tr>
      <w:tr w:rsidR="00587863" w:rsidRPr="00CD3FD8" w14:paraId="1F4A3E48" w14:textId="77777777" w:rsidTr="00820097">
        <w:trPr>
          <w:trHeight w:val="233"/>
        </w:trPr>
        <w:tc>
          <w:tcPr>
            <w:tcW w:w="2430" w:type="dxa"/>
            <w:vMerge/>
          </w:tcPr>
          <w:p w14:paraId="082070AE" w14:textId="77777777" w:rsidR="00AE4480" w:rsidRPr="00CD3FD8" w:rsidRDefault="00AE4480" w:rsidP="00AE4480">
            <w:pPr>
              <w:keepNext/>
              <w:keepLines/>
              <w:rPr>
                <w:rFonts w:ascii="Arial" w:hAnsi="Arial" w:cs="Arial"/>
                <w:sz w:val="18"/>
              </w:rPr>
            </w:pPr>
          </w:p>
        </w:tc>
        <w:tc>
          <w:tcPr>
            <w:tcW w:w="1376" w:type="dxa"/>
            <w:vAlign w:val="bottom"/>
          </w:tcPr>
          <w:p w14:paraId="34E0FAEE" w14:textId="77777777" w:rsidR="00AE4480" w:rsidRPr="00587863" w:rsidRDefault="00AE4480" w:rsidP="00AE4480">
            <w:pPr>
              <w:keepNext/>
              <w:keepLines/>
              <w:spacing w:before="120"/>
              <w:jc w:val="right"/>
              <w:rPr>
                <w:rFonts w:ascii="Arial" w:hAnsi="Arial" w:cs="Arial"/>
                <w:b/>
                <w:bCs/>
                <w:sz w:val="16"/>
                <w:szCs w:val="16"/>
              </w:rPr>
            </w:pPr>
          </w:p>
        </w:tc>
        <w:tc>
          <w:tcPr>
            <w:tcW w:w="5734" w:type="dxa"/>
            <w:tcBorders>
              <w:top w:val="single" w:sz="4" w:space="0" w:color="auto"/>
            </w:tcBorders>
            <w:vAlign w:val="bottom"/>
          </w:tcPr>
          <w:p w14:paraId="5F8F80BA" w14:textId="33288772" w:rsidR="00AE4480" w:rsidRPr="00587863" w:rsidRDefault="00AE4480" w:rsidP="00AE4480">
            <w:pPr>
              <w:keepNext/>
              <w:keepLines/>
              <w:spacing w:before="120"/>
              <w:rPr>
                <w:rFonts w:ascii="Arial" w:hAnsi="Arial" w:cs="Arial"/>
                <w:sz w:val="16"/>
                <w:szCs w:val="16"/>
              </w:rPr>
            </w:pPr>
          </w:p>
        </w:tc>
      </w:tr>
      <w:tr w:rsidR="00587863" w:rsidRPr="00CD3FD8" w14:paraId="747DC0A0" w14:textId="77777777" w:rsidTr="00820097">
        <w:trPr>
          <w:trHeight w:val="503"/>
        </w:trPr>
        <w:tc>
          <w:tcPr>
            <w:tcW w:w="2430" w:type="dxa"/>
            <w:vMerge w:val="restart"/>
          </w:tcPr>
          <w:p w14:paraId="6D5D2F70" w14:textId="77777777" w:rsidR="00587863" w:rsidRDefault="00AE4480" w:rsidP="00AE4480">
            <w:pPr>
              <w:tabs>
                <w:tab w:val="left" w:pos="4320"/>
              </w:tabs>
              <w:rPr>
                <w:rFonts w:ascii="Arial" w:hAnsi="Arial" w:cs="Arial"/>
                <w:b/>
                <w:bCs/>
                <w:sz w:val="18"/>
              </w:rPr>
            </w:pPr>
            <w:r w:rsidRPr="00CD3FD8">
              <w:rPr>
                <w:rFonts w:ascii="Arial" w:hAnsi="Arial" w:cs="Arial"/>
                <w:b/>
                <w:bCs/>
                <w:sz w:val="18"/>
              </w:rPr>
              <w:t xml:space="preserve">ON BEHALF OF </w:t>
            </w:r>
          </w:p>
          <w:p w14:paraId="385677D5" w14:textId="77777777" w:rsidR="00587863" w:rsidRDefault="00AE4480" w:rsidP="00587863">
            <w:pPr>
              <w:tabs>
                <w:tab w:val="left" w:pos="4320"/>
              </w:tabs>
              <w:rPr>
                <w:rFonts w:ascii="Arial" w:hAnsi="Arial" w:cs="Arial"/>
                <w:b/>
                <w:bCs/>
                <w:sz w:val="18"/>
              </w:rPr>
            </w:pPr>
            <w:r w:rsidRPr="00CD3FD8">
              <w:rPr>
                <w:rFonts w:ascii="Arial" w:hAnsi="Arial" w:cs="Arial"/>
                <w:b/>
                <w:bCs/>
                <w:sz w:val="18"/>
              </w:rPr>
              <w:t xml:space="preserve">THE GOVERNORS OF </w:t>
            </w:r>
          </w:p>
          <w:p w14:paraId="441E07E9" w14:textId="1860101A" w:rsidR="00AE4480" w:rsidRPr="00CD3FD8" w:rsidRDefault="00AE4480" w:rsidP="00587863">
            <w:pPr>
              <w:tabs>
                <w:tab w:val="left" w:pos="4320"/>
              </w:tabs>
              <w:rPr>
                <w:rFonts w:ascii="Arial" w:hAnsi="Arial" w:cs="Arial"/>
                <w:b/>
                <w:bCs/>
                <w:sz w:val="18"/>
              </w:rPr>
            </w:pPr>
            <w:r w:rsidRPr="00CD3FD8">
              <w:rPr>
                <w:rFonts w:ascii="Arial" w:hAnsi="Arial" w:cs="Arial"/>
                <w:b/>
                <w:bCs/>
                <w:sz w:val="18"/>
              </w:rPr>
              <w:t>THE UNIVERSITY OF LETHBRIDGE:</w:t>
            </w:r>
          </w:p>
        </w:tc>
        <w:tc>
          <w:tcPr>
            <w:tcW w:w="1376" w:type="dxa"/>
            <w:vAlign w:val="bottom"/>
          </w:tcPr>
          <w:p w14:paraId="017C8557" w14:textId="5F368AF0" w:rsidR="00AE4480" w:rsidRPr="00587863" w:rsidRDefault="00AE4480" w:rsidP="00AE4480">
            <w:pPr>
              <w:keepNext/>
              <w:keepLines/>
              <w:jc w:val="right"/>
              <w:rPr>
                <w:rFonts w:ascii="Arial" w:hAnsi="Arial" w:cs="Arial"/>
                <w:b/>
                <w:bCs/>
                <w:sz w:val="18"/>
              </w:rPr>
            </w:pPr>
            <w:r w:rsidRPr="00587863">
              <w:rPr>
                <w:rFonts w:ascii="Arial" w:hAnsi="Arial" w:cs="Arial"/>
                <w:b/>
                <w:bCs/>
                <w:sz w:val="18"/>
              </w:rPr>
              <w:t>Signature:</w:t>
            </w:r>
          </w:p>
        </w:tc>
        <w:tc>
          <w:tcPr>
            <w:tcW w:w="5734" w:type="dxa"/>
            <w:tcBorders>
              <w:bottom w:val="single" w:sz="4" w:space="0" w:color="auto"/>
            </w:tcBorders>
            <w:vAlign w:val="bottom"/>
          </w:tcPr>
          <w:p w14:paraId="4F225E05" w14:textId="7CAB84C6" w:rsidR="00AE4480" w:rsidRPr="00CD3FD8" w:rsidRDefault="00AE4480" w:rsidP="00AE4480">
            <w:pPr>
              <w:keepNext/>
              <w:keepLines/>
              <w:rPr>
                <w:rFonts w:ascii="Arial" w:hAnsi="Arial" w:cs="Arial"/>
                <w:sz w:val="18"/>
              </w:rPr>
            </w:pPr>
          </w:p>
        </w:tc>
      </w:tr>
      <w:tr w:rsidR="00587863" w:rsidRPr="00CD3FD8" w14:paraId="5CB82C63" w14:textId="77777777" w:rsidTr="00820097">
        <w:trPr>
          <w:trHeight w:val="503"/>
        </w:trPr>
        <w:tc>
          <w:tcPr>
            <w:tcW w:w="2430" w:type="dxa"/>
            <w:vMerge/>
          </w:tcPr>
          <w:p w14:paraId="1753C006" w14:textId="77777777" w:rsidR="00AE4480" w:rsidRDefault="00AE4480" w:rsidP="00AE4480"/>
        </w:tc>
        <w:tc>
          <w:tcPr>
            <w:tcW w:w="1376" w:type="dxa"/>
            <w:vAlign w:val="bottom"/>
          </w:tcPr>
          <w:p w14:paraId="17424644" w14:textId="4A7CFDBE" w:rsidR="00AE4480" w:rsidRPr="00587863" w:rsidRDefault="00AE4480" w:rsidP="00AE4480">
            <w:pPr>
              <w:jc w:val="right"/>
              <w:rPr>
                <w:rFonts w:ascii="Arial" w:hAnsi="Arial" w:cs="Arial"/>
                <w:b/>
                <w:bCs/>
                <w:sz w:val="18"/>
                <w:szCs w:val="22"/>
              </w:rPr>
            </w:pPr>
            <w:r w:rsidRPr="00587863">
              <w:rPr>
                <w:rFonts w:ascii="Arial" w:hAnsi="Arial" w:cs="Arial"/>
                <w:b/>
                <w:bCs/>
                <w:sz w:val="18"/>
                <w:szCs w:val="22"/>
              </w:rPr>
              <w:t xml:space="preserve">Name: </w:t>
            </w:r>
          </w:p>
        </w:tc>
        <w:tc>
          <w:tcPr>
            <w:tcW w:w="5734" w:type="dxa"/>
            <w:tcBorders>
              <w:top w:val="single" w:sz="4" w:space="0" w:color="auto"/>
              <w:bottom w:val="single" w:sz="4" w:space="0" w:color="auto"/>
            </w:tcBorders>
            <w:vAlign w:val="bottom"/>
          </w:tcPr>
          <w:p w14:paraId="02FA7070" w14:textId="144A2AAE" w:rsidR="00AE4480" w:rsidRDefault="00AE4480" w:rsidP="00AE4480"/>
        </w:tc>
      </w:tr>
      <w:tr w:rsidR="00587863" w:rsidRPr="00CD3FD8" w14:paraId="743C5153" w14:textId="77777777" w:rsidTr="00820097">
        <w:trPr>
          <w:trHeight w:val="503"/>
        </w:trPr>
        <w:tc>
          <w:tcPr>
            <w:tcW w:w="2430" w:type="dxa"/>
            <w:vMerge/>
          </w:tcPr>
          <w:p w14:paraId="208BB88C" w14:textId="77777777" w:rsidR="00AE4480" w:rsidRPr="00CD3FD8" w:rsidRDefault="00AE4480" w:rsidP="00AE4480">
            <w:pPr>
              <w:keepNext/>
              <w:keepLines/>
              <w:rPr>
                <w:rFonts w:ascii="Arial" w:hAnsi="Arial" w:cs="Arial"/>
                <w:sz w:val="18"/>
              </w:rPr>
            </w:pPr>
          </w:p>
        </w:tc>
        <w:tc>
          <w:tcPr>
            <w:tcW w:w="1376" w:type="dxa"/>
            <w:vAlign w:val="bottom"/>
          </w:tcPr>
          <w:p w14:paraId="4311AF06" w14:textId="353B0B9D" w:rsidR="00AE4480" w:rsidRPr="00587863" w:rsidRDefault="00AE4480" w:rsidP="00AE4480">
            <w:pPr>
              <w:keepNext/>
              <w:keepLines/>
              <w:jc w:val="right"/>
              <w:rPr>
                <w:rFonts w:ascii="Arial" w:hAnsi="Arial" w:cs="Arial"/>
                <w:b/>
                <w:bCs/>
                <w:sz w:val="18"/>
                <w:szCs w:val="22"/>
              </w:rPr>
            </w:pPr>
            <w:r w:rsidRPr="00587863">
              <w:rPr>
                <w:rFonts w:ascii="Arial" w:hAnsi="Arial" w:cs="Arial"/>
                <w:b/>
                <w:bCs/>
                <w:sz w:val="18"/>
                <w:szCs w:val="22"/>
              </w:rPr>
              <w:t>Position:</w:t>
            </w:r>
          </w:p>
        </w:tc>
        <w:tc>
          <w:tcPr>
            <w:tcW w:w="5734" w:type="dxa"/>
            <w:tcBorders>
              <w:top w:val="single" w:sz="4" w:space="0" w:color="auto"/>
              <w:bottom w:val="single" w:sz="4" w:space="0" w:color="auto"/>
            </w:tcBorders>
            <w:vAlign w:val="bottom"/>
          </w:tcPr>
          <w:p w14:paraId="2B339087" w14:textId="187BB05F" w:rsidR="00AE4480" w:rsidRPr="00CD3FD8" w:rsidRDefault="00D42CED" w:rsidP="00AE4480">
            <w:pPr>
              <w:keepNext/>
              <w:keepLines/>
              <w:rPr>
                <w:rFonts w:ascii="Arial" w:hAnsi="Arial" w:cs="Arial"/>
                <w:sz w:val="18"/>
                <w:szCs w:val="22"/>
              </w:rPr>
            </w:pPr>
            <w:r>
              <w:rPr>
                <w:rFonts w:ascii="Arial" w:hAnsi="Arial" w:cs="Arial"/>
                <w:sz w:val="18"/>
                <w:szCs w:val="22"/>
              </w:rPr>
              <w:t>Dean, Faculty of Education</w:t>
            </w:r>
          </w:p>
        </w:tc>
      </w:tr>
      <w:tr w:rsidR="00587863" w:rsidRPr="00CD3FD8" w14:paraId="2BA6DEF7" w14:textId="77777777" w:rsidTr="00820097">
        <w:trPr>
          <w:trHeight w:val="503"/>
        </w:trPr>
        <w:tc>
          <w:tcPr>
            <w:tcW w:w="2430" w:type="dxa"/>
            <w:vMerge/>
          </w:tcPr>
          <w:p w14:paraId="4908C587" w14:textId="77777777" w:rsidR="00AE4480" w:rsidRPr="00CD3FD8" w:rsidRDefault="00AE4480" w:rsidP="00AE4480">
            <w:pPr>
              <w:keepNext/>
              <w:keepLines/>
              <w:rPr>
                <w:rFonts w:ascii="Arial" w:hAnsi="Arial" w:cs="Arial"/>
                <w:sz w:val="18"/>
              </w:rPr>
            </w:pPr>
          </w:p>
        </w:tc>
        <w:tc>
          <w:tcPr>
            <w:tcW w:w="1376" w:type="dxa"/>
            <w:vAlign w:val="bottom"/>
          </w:tcPr>
          <w:p w14:paraId="43B58090" w14:textId="1FE9AEBD" w:rsidR="00AE4480" w:rsidRPr="00587863" w:rsidRDefault="00AE4480" w:rsidP="00AE4480">
            <w:pPr>
              <w:keepNext/>
              <w:keepLines/>
              <w:jc w:val="right"/>
              <w:rPr>
                <w:rFonts w:ascii="Arial" w:hAnsi="Arial" w:cs="Arial"/>
                <w:b/>
                <w:bCs/>
                <w:sz w:val="18"/>
                <w:szCs w:val="22"/>
              </w:rPr>
            </w:pPr>
            <w:r w:rsidRPr="00587863">
              <w:rPr>
                <w:rFonts w:ascii="Arial" w:hAnsi="Arial" w:cs="Arial"/>
                <w:b/>
                <w:bCs/>
                <w:sz w:val="18"/>
                <w:szCs w:val="22"/>
              </w:rPr>
              <w:t xml:space="preserve">Date: </w:t>
            </w:r>
          </w:p>
        </w:tc>
        <w:tc>
          <w:tcPr>
            <w:tcW w:w="5734" w:type="dxa"/>
            <w:tcBorders>
              <w:top w:val="single" w:sz="4" w:space="0" w:color="auto"/>
              <w:bottom w:val="single" w:sz="4" w:space="0" w:color="auto"/>
            </w:tcBorders>
            <w:vAlign w:val="bottom"/>
          </w:tcPr>
          <w:p w14:paraId="708EA6EE" w14:textId="41567D28" w:rsidR="00AE4480" w:rsidRPr="00CD3FD8" w:rsidRDefault="00AE4480" w:rsidP="00AE4480">
            <w:pPr>
              <w:keepNext/>
              <w:keepLines/>
              <w:rPr>
                <w:rFonts w:ascii="Arial" w:hAnsi="Arial" w:cs="Arial"/>
                <w:sz w:val="18"/>
                <w:szCs w:val="22"/>
              </w:rPr>
            </w:pPr>
          </w:p>
        </w:tc>
      </w:tr>
    </w:tbl>
    <w:p w14:paraId="141B8FD9" w14:textId="77777777" w:rsidR="00AE4480" w:rsidRPr="00587863" w:rsidRDefault="00AE4480" w:rsidP="00587863">
      <w:pPr>
        <w:rPr>
          <w:rFonts w:ascii="Arial" w:hAnsi="Arial" w:cs="Arial"/>
          <w:bCs/>
          <w:sz w:val="18"/>
          <w:szCs w:val="18"/>
        </w:rPr>
      </w:pPr>
    </w:p>
    <w:p w14:paraId="0ED3D9BC" w14:textId="77777777" w:rsidR="00587863" w:rsidRPr="00587863" w:rsidRDefault="00587863" w:rsidP="00587863">
      <w:pPr>
        <w:rPr>
          <w:rFonts w:ascii="Arial" w:hAnsi="Arial" w:cs="Arial"/>
          <w:bCs/>
          <w:sz w:val="18"/>
          <w:szCs w:val="18"/>
        </w:rPr>
      </w:pPr>
    </w:p>
    <w:p w14:paraId="2B830D89" w14:textId="77777777" w:rsidR="00587863" w:rsidRPr="00587863" w:rsidRDefault="00587863" w:rsidP="00587863">
      <w:pPr>
        <w:tabs>
          <w:tab w:val="left" w:pos="810"/>
          <w:tab w:val="left" w:pos="3600"/>
          <w:tab w:val="left" w:pos="4410"/>
          <w:tab w:val="left" w:pos="6300"/>
          <w:tab w:val="left" w:pos="7380"/>
        </w:tabs>
        <w:ind w:left="90"/>
        <w:jc w:val="center"/>
        <w:rPr>
          <w:rFonts w:ascii="Arial" w:hAnsi="Arial" w:cs="Arial"/>
          <w:bCs/>
          <w:sz w:val="18"/>
          <w:szCs w:val="18"/>
        </w:rPr>
      </w:pPr>
    </w:p>
    <w:p w14:paraId="5DAB09C0" w14:textId="77777777" w:rsidR="00587863" w:rsidRPr="00587863" w:rsidRDefault="00587863" w:rsidP="00587863">
      <w:pPr>
        <w:pBdr>
          <w:top w:val="dotted" w:sz="4" w:space="1" w:color="auto"/>
        </w:pBdr>
        <w:rPr>
          <w:rFonts w:ascii="Arial" w:hAnsi="Arial" w:cs="Arial"/>
          <w:b/>
          <w:sz w:val="8"/>
          <w:szCs w:val="8"/>
        </w:rPr>
      </w:pPr>
    </w:p>
    <w:p w14:paraId="1C946478" w14:textId="37656F07" w:rsidR="00AC6C99" w:rsidRPr="00CD3FD8" w:rsidRDefault="00AC6C99" w:rsidP="00C20B0F">
      <w:pPr>
        <w:tabs>
          <w:tab w:val="left" w:pos="810"/>
          <w:tab w:val="left" w:pos="3150"/>
          <w:tab w:val="left" w:pos="3960"/>
          <w:tab w:val="left" w:pos="5580"/>
          <w:tab w:val="left" w:pos="7020"/>
        </w:tabs>
        <w:jc w:val="center"/>
        <w:rPr>
          <w:rFonts w:ascii="Arial" w:hAnsi="Arial" w:cs="Arial"/>
          <w:sz w:val="17"/>
          <w:szCs w:val="17"/>
        </w:rPr>
      </w:pPr>
      <w:r w:rsidRPr="00CD3FD8">
        <w:rPr>
          <w:rFonts w:ascii="Arial" w:hAnsi="Arial" w:cs="Arial"/>
          <w:sz w:val="17"/>
          <w:szCs w:val="17"/>
        </w:rPr>
        <w:t xml:space="preserve">If you have any </w:t>
      </w:r>
      <w:r w:rsidRPr="00FF7936">
        <w:rPr>
          <w:rFonts w:ascii="Arial" w:hAnsi="Arial" w:cs="Arial"/>
          <w:sz w:val="17"/>
          <w:szCs w:val="17"/>
        </w:rPr>
        <w:t>questions</w:t>
      </w:r>
      <w:r w:rsidRPr="00CD3FD8">
        <w:rPr>
          <w:rFonts w:ascii="Arial" w:hAnsi="Arial" w:cs="Arial"/>
          <w:sz w:val="17"/>
          <w:szCs w:val="17"/>
        </w:rPr>
        <w:t xml:space="preserve"> regarding this </w:t>
      </w:r>
      <w:proofErr w:type="gramStart"/>
      <w:r w:rsidRPr="00CD3FD8">
        <w:rPr>
          <w:rFonts w:ascii="Arial" w:hAnsi="Arial" w:cs="Arial"/>
          <w:sz w:val="17"/>
          <w:szCs w:val="17"/>
        </w:rPr>
        <w:t>agreement</w:t>
      </w:r>
      <w:proofErr w:type="gramEnd"/>
      <w:r w:rsidRPr="00CD3FD8">
        <w:rPr>
          <w:rFonts w:ascii="Arial" w:hAnsi="Arial" w:cs="Arial"/>
          <w:sz w:val="17"/>
          <w:szCs w:val="17"/>
        </w:rPr>
        <w:t xml:space="preserve"> please contact:</w:t>
      </w:r>
    </w:p>
    <w:p w14:paraId="03DF0A1E" w14:textId="77777777" w:rsidR="00AC6C99" w:rsidRPr="00CD3FD8" w:rsidRDefault="00AC6C99" w:rsidP="00C20B0F">
      <w:pPr>
        <w:tabs>
          <w:tab w:val="left" w:pos="810"/>
          <w:tab w:val="left" w:pos="3600"/>
          <w:tab w:val="left" w:pos="4410"/>
          <w:tab w:val="left" w:pos="6300"/>
          <w:tab w:val="left" w:pos="7380"/>
        </w:tabs>
        <w:ind w:left="90"/>
        <w:jc w:val="center"/>
        <w:rPr>
          <w:rFonts w:ascii="Arial" w:hAnsi="Arial" w:cs="Arial"/>
          <w:sz w:val="17"/>
          <w:szCs w:val="17"/>
        </w:rPr>
      </w:pPr>
      <w:r w:rsidRPr="00CD3FD8">
        <w:rPr>
          <w:rFonts w:ascii="Arial" w:hAnsi="Arial" w:cs="Arial"/>
          <w:b/>
          <w:sz w:val="17"/>
          <w:szCs w:val="17"/>
        </w:rPr>
        <w:t>Email</w:t>
      </w:r>
      <w:r w:rsidRPr="00CD3FD8">
        <w:rPr>
          <w:rFonts w:ascii="Arial" w:hAnsi="Arial" w:cs="Arial"/>
          <w:sz w:val="17"/>
          <w:szCs w:val="17"/>
        </w:rPr>
        <w:t>:</w:t>
      </w:r>
      <w:r w:rsidRPr="00CD3FD8">
        <w:rPr>
          <w:rFonts w:ascii="Arial" w:hAnsi="Arial" w:cs="Arial"/>
          <w:sz w:val="17"/>
          <w:szCs w:val="17"/>
        </w:rPr>
        <w:tab/>
      </w:r>
      <w:hyperlink r:id="rId11" w:history="1">
        <w:r w:rsidRPr="00CD3FD8">
          <w:rPr>
            <w:rStyle w:val="Hyperlink"/>
            <w:rFonts w:ascii="Arial" w:hAnsi="Arial" w:cs="Arial"/>
            <w:sz w:val="17"/>
            <w:szCs w:val="17"/>
          </w:rPr>
          <w:t>edu.masters@uleth.ca</w:t>
        </w:r>
      </w:hyperlink>
      <w:r>
        <w:rPr>
          <w:rFonts w:ascii="Arial" w:hAnsi="Arial" w:cs="Arial"/>
          <w:sz w:val="17"/>
          <w:szCs w:val="17"/>
        </w:rPr>
        <w:t xml:space="preserve">  </w:t>
      </w:r>
      <w:r w:rsidRPr="00CD3FD8">
        <w:rPr>
          <w:rFonts w:ascii="Arial" w:hAnsi="Arial" w:cs="Arial"/>
          <w:sz w:val="17"/>
          <w:szCs w:val="17"/>
        </w:rPr>
        <w:tab/>
      </w:r>
      <w:r w:rsidRPr="00CD3FD8">
        <w:rPr>
          <w:rFonts w:ascii="Arial" w:hAnsi="Arial" w:cs="Arial"/>
          <w:b/>
          <w:sz w:val="17"/>
          <w:szCs w:val="17"/>
        </w:rPr>
        <w:t>Phone</w:t>
      </w:r>
      <w:r w:rsidRPr="00CD3FD8">
        <w:rPr>
          <w:rFonts w:ascii="Arial" w:hAnsi="Arial" w:cs="Arial"/>
          <w:sz w:val="17"/>
          <w:szCs w:val="17"/>
        </w:rPr>
        <w:t xml:space="preserve">: </w:t>
      </w:r>
      <w:r w:rsidRPr="00CD3FD8">
        <w:rPr>
          <w:rFonts w:ascii="Arial" w:hAnsi="Arial" w:cs="Arial"/>
          <w:sz w:val="17"/>
          <w:szCs w:val="17"/>
        </w:rPr>
        <w:tab/>
        <w:t>403-329-2425</w:t>
      </w:r>
      <w:r>
        <w:rPr>
          <w:rFonts w:ascii="Arial" w:hAnsi="Arial" w:cs="Arial"/>
          <w:sz w:val="17"/>
          <w:szCs w:val="17"/>
        </w:rPr>
        <w:t xml:space="preserve">  </w:t>
      </w:r>
      <w:r w:rsidRPr="00CD3FD8">
        <w:rPr>
          <w:rFonts w:ascii="Arial" w:hAnsi="Arial" w:cs="Arial"/>
          <w:sz w:val="17"/>
          <w:szCs w:val="17"/>
        </w:rPr>
        <w:tab/>
      </w:r>
      <w:r w:rsidRPr="00CD3FD8">
        <w:rPr>
          <w:rFonts w:ascii="Arial" w:hAnsi="Arial" w:cs="Arial"/>
          <w:b/>
          <w:sz w:val="17"/>
          <w:szCs w:val="17"/>
        </w:rPr>
        <w:t>Toll Free</w:t>
      </w:r>
      <w:r w:rsidRPr="00CD3FD8">
        <w:rPr>
          <w:rFonts w:ascii="Arial" w:hAnsi="Arial" w:cs="Arial"/>
          <w:sz w:val="17"/>
          <w:szCs w:val="17"/>
        </w:rPr>
        <w:t>:</w:t>
      </w:r>
      <w:r w:rsidRPr="00CD3FD8">
        <w:rPr>
          <w:rFonts w:ascii="Arial" w:hAnsi="Arial" w:cs="Arial"/>
          <w:sz w:val="17"/>
          <w:szCs w:val="17"/>
        </w:rPr>
        <w:tab/>
        <w:t>1-800-666-3503</w:t>
      </w:r>
    </w:p>
    <w:p w14:paraId="1E93CF0E" w14:textId="77777777" w:rsidR="00AC6C99" w:rsidRPr="00CD3FD8" w:rsidRDefault="00AC6C99" w:rsidP="00C20B0F">
      <w:pPr>
        <w:tabs>
          <w:tab w:val="left" w:pos="810"/>
          <w:tab w:val="left" w:pos="3600"/>
          <w:tab w:val="left" w:pos="4410"/>
          <w:tab w:val="left" w:pos="6300"/>
          <w:tab w:val="left" w:pos="7380"/>
        </w:tabs>
        <w:ind w:left="90"/>
        <w:jc w:val="center"/>
        <w:rPr>
          <w:rFonts w:ascii="Arial" w:hAnsi="Arial" w:cs="Arial"/>
          <w:sz w:val="8"/>
          <w:szCs w:val="8"/>
        </w:rPr>
      </w:pPr>
    </w:p>
    <w:p w14:paraId="277B21BB" w14:textId="77777777" w:rsidR="00AC6C99" w:rsidRPr="00CD3FD8" w:rsidRDefault="00AC6C99" w:rsidP="00C20B0F">
      <w:pPr>
        <w:pBdr>
          <w:top w:val="dotted" w:sz="4" w:space="1" w:color="auto"/>
        </w:pBdr>
        <w:rPr>
          <w:rFonts w:ascii="Arial" w:hAnsi="Arial" w:cs="Arial"/>
          <w:b/>
          <w:sz w:val="12"/>
          <w:szCs w:val="12"/>
        </w:rPr>
      </w:pPr>
    </w:p>
    <w:bookmarkEnd w:id="2"/>
    <w:p w14:paraId="39C9CE03" w14:textId="3CA9017F" w:rsidR="00AC6C99" w:rsidRPr="00CD3FD8" w:rsidRDefault="00AC6C99" w:rsidP="00C20B0F">
      <w:pPr>
        <w:rPr>
          <w:rFonts w:ascii="Arial" w:hAnsi="Arial"/>
          <w:sz w:val="8"/>
          <w:szCs w:val="8"/>
        </w:rPr>
      </w:pPr>
    </w:p>
    <w:sectPr w:rsidR="00AC6C99" w:rsidRPr="00CD3FD8" w:rsidSect="00186744">
      <w:headerReference w:type="default" r:id="rId12"/>
      <w:pgSz w:w="12240" w:h="15840"/>
      <w:pgMar w:top="1134" w:right="1361" w:bottom="102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3AE79" w14:textId="77777777" w:rsidR="002F356E" w:rsidRDefault="002F356E">
      <w:r>
        <w:separator/>
      </w:r>
    </w:p>
  </w:endnote>
  <w:endnote w:type="continuationSeparator" w:id="0">
    <w:p w14:paraId="631A4367" w14:textId="77777777" w:rsidR="002F356E" w:rsidRDefault="002F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Frutiger LT Std 57 Cn">
    <w:panose1 w:val="020B0606020204020204"/>
    <w:charset w:val="00"/>
    <w:family w:val="swiss"/>
    <w:notTrueType/>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8631820"/>
      <w:docPartObj>
        <w:docPartGallery w:val="Page Numbers (Bottom of Page)"/>
        <w:docPartUnique/>
      </w:docPartObj>
    </w:sdtPr>
    <w:sdtContent>
      <w:p w14:paraId="56C398B5" w14:textId="5A8B364C" w:rsidR="00F41119" w:rsidRDefault="00F41119" w:rsidP="00D85E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5B0E5D" w14:textId="77777777" w:rsidR="00F41119" w:rsidRDefault="00F41119" w:rsidP="00F41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A010" w14:textId="0869CDAE" w:rsidR="00F41119" w:rsidRPr="00E74A6B" w:rsidRDefault="00E74A6B" w:rsidP="00E74A6B">
    <w:pPr>
      <w:pStyle w:val="Footer"/>
      <w:tabs>
        <w:tab w:val="clear" w:pos="4320"/>
        <w:tab w:val="clear" w:pos="8640"/>
        <w:tab w:val="right" w:pos="9720"/>
      </w:tabs>
      <w:ind w:right="26"/>
      <w:rPr>
        <w:rFonts w:ascii="Arial" w:hAnsi="Arial" w:cs="Arial"/>
        <w:i/>
        <w:iCs/>
        <w:sz w:val="16"/>
        <w:szCs w:val="16"/>
        <w:lang w:val="en-CA"/>
      </w:rPr>
    </w:pPr>
    <w:r>
      <w:rPr>
        <w:rFonts w:ascii="Arial" w:hAnsi="Arial" w:cs="Arial"/>
        <w:i/>
        <w:iCs/>
        <w:sz w:val="16"/>
        <w:szCs w:val="16"/>
        <w:lang w:val="en-CA"/>
      </w:rPr>
      <w:t xml:space="preserve">U of L: Counselling Psychology Practicum Handbook: </w:t>
    </w:r>
    <w:r w:rsidRPr="006F4435">
      <w:rPr>
        <w:rFonts w:ascii="Arial" w:hAnsi="Arial" w:cs="Arial"/>
        <w:b/>
        <w:bCs/>
        <w:i/>
        <w:iCs/>
        <w:sz w:val="16"/>
        <w:szCs w:val="16"/>
        <w:lang w:val="en-CA"/>
      </w:rPr>
      <w:t xml:space="preserve">Appendix </w:t>
    </w:r>
    <w:r w:rsidR="00456C76">
      <w:rPr>
        <w:rFonts w:ascii="Arial" w:hAnsi="Arial" w:cs="Arial"/>
        <w:b/>
        <w:bCs/>
        <w:i/>
        <w:iCs/>
        <w:sz w:val="16"/>
        <w:szCs w:val="16"/>
        <w:lang w:val="en-CA"/>
      </w:rPr>
      <w:t>E</w:t>
    </w:r>
    <w:r w:rsidRPr="006F4435">
      <w:rPr>
        <w:rFonts w:ascii="Arial" w:hAnsi="Arial" w:cs="Arial"/>
        <w:b/>
        <w:bCs/>
        <w:i/>
        <w:iCs/>
        <w:sz w:val="16"/>
        <w:szCs w:val="16"/>
        <w:lang w:val="en-CA"/>
      </w:rPr>
      <w:t xml:space="preserve">: Practicum </w:t>
    </w:r>
    <w:r>
      <w:rPr>
        <w:rFonts w:ascii="Arial" w:hAnsi="Arial" w:cs="Arial"/>
        <w:b/>
        <w:bCs/>
        <w:i/>
        <w:iCs/>
        <w:sz w:val="16"/>
        <w:szCs w:val="16"/>
        <w:lang w:val="en-CA"/>
      </w:rPr>
      <w:t>Agreement</w:t>
    </w:r>
    <w:r>
      <w:rPr>
        <w:rFonts w:ascii="Arial" w:hAnsi="Arial" w:cs="Arial"/>
        <w:i/>
        <w:iCs/>
        <w:sz w:val="16"/>
        <w:szCs w:val="16"/>
        <w:lang w:val="en-CA"/>
      </w:rPr>
      <w:t xml:space="preserve"> </w:t>
    </w:r>
    <w:r w:rsidRPr="007F0EF0">
      <w:rPr>
        <w:rFonts w:ascii="Arial" w:hAnsi="Arial" w:cs="Arial"/>
        <w:i/>
        <w:iCs/>
        <w:sz w:val="16"/>
        <w:szCs w:val="16"/>
        <w:lang w:val="en-CA"/>
      </w:rPr>
      <w:t>(202</w:t>
    </w:r>
    <w:r w:rsidR="001251D0">
      <w:rPr>
        <w:rFonts w:ascii="Arial" w:hAnsi="Arial" w:cs="Arial"/>
        <w:i/>
        <w:iCs/>
        <w:sz w:val="16"/>
        <w:szCs w:val="16"/>
        <w:lang w:val="en-CA"/>
      </w:rPr>
      <w:t>4</w:t>
    </w:r>
    <w:r w:rsidRPr="007F0EF0">
      <w:rPr>
        <w:rFonts w:ascii="Arial" w:hAnsi="Arial" w:cs="Arial"/>
        <w:i/>
        <w:iCs/>
        <w:sz w:val="16"/>
        <w:szCs w:val="16"/>
        <w:lang w:val="en-CA"/>
      </w:rPr>
      <w:t>)</w:t>
    </w:r>
    <w:r w:rsidRPr="007F0EF0">
      <w:rPr>
        <w:rFonts w:ascii="Arial" w:hAnsi="Arial" w:cs="Arial"/>
        <w:i/>
        <w:iCs/>
        <w:sz w:val="18"/>
        <w:szCs w:val="18"/>
        <w:lang w:val="en-CA"/>
      </w:rPr>
      <w:tab/>
    </w:r>
    <w:r w:rsidRPr="006F4435">
      <w:rPr>
        <w:rFonts w:ascii="Arial" w:hAnsi="Arial" w:cs="Arial"/>
        <w:i/>
        <w:iCs/>
        <w:sz w:val="16"/>
        <w:szCs w:val="16"/>
      </w:rPr>
      <w:t xml:space="preserve">Page </w:t>
    </w:r>
    <w:r w:rsidRPr="006F4435">
      <w:rPr>
        <w:rFonts w:ascii="Arial" w:hAnsi="Arial" w:cs="Arial"/>
        <w:i/>
        <w:iCs/>
        <w:sz w:val="16"/>
        <w:szCs w:val="16"/>
      </w:rPr>
      <w:fldChar w:fldCharType="begin"/>
    </w:r>
    <w:r w:rsidRPr="006F4435">
      <w:rPr>
        <w:rFonts w:ascii="Arial" w:hAnsi="Arial" w:cs="Arial"/>
        <w:i/>
        <w:iCs/>
        <w:sz w:val="16"/>
        <w:szCs w:val="16"/>
      </w:rPr>
      <w:instrText xml:space="preserve"> PAGE </w:instrText>
    </w:r>
    <w:r w:rsidRPr="006F4435">
      <w:rPr>
        <w:rFonts w:ascii="Arial" w:hAnsi="Arial" w:cs="Arial"/>
        <w:i/>
        <w:iCs/>
        <w:sz w:val="16"/>
        <w:szCs w:val="16"/>
      </w:rPr>
      <w:fldChar w:fldCharType="separate"/>
    </w:r>
    <w:r>
      <w:rPr>
        <w:rFonts w:ascii="Arial" w:hAnsi="Arial" w:cs="Arial"/>
        <w:i/>
        <w:iCs/>
        <w:sz w:val="16"/>
        <w:szCs w:val="16"/>
      </w:rPr>
      <w:t>1</w:t>
    </w:r>
    <w:r w:rsidRPr="006F4435">
      <w:rPr>
        <w:rFonts w:ascii="Arial" w:hAnsi="Arial" w:cs="Arial"/>
        <w:i/>
        <w:iCs/>
        <w:sz w:val="16"/>
        <w:szCs w:val="16"/>
      </w:rPr>
      <w:fldChar w:fldCharType="end"/>
    </w:r>
    <w:r w:rsidRPr="006F4435">
      <w:rPr>
        <w:rFonts w:ascii="Arial" w:hAnsi="Arial" w:cs="Arial"/>
        <w:i/>
        <w:iCs/>
        <w:sz w:val="16"/>
        <w:szCs w:val="16"/>
      </w:rPr>
      <w:t xml:space="preserve"> of </w:t>
    </w:r>
    <w:r w:rsidRPr="006F4435">
      <w:rPr>
        <w:rFonts w:ascii="Arial" w:hAnsi="Arial" w:cs="Arial"/>
        <w:i/>
        <w:iCs/>
        <w:sz w:val="16"/>
        <w:szCs w:val="16"/>
      </w:rPr>
      <w:fldChar w:fldCharType="begin"/>
    </w:r>
    <w:r w:rsidRPr="006F4435">
      <w:rPr>
        <w:rFonts w:ascii="Arial" w:hAnsi="Arial" w:cs="Arial"/>
        <w:i/>
        <w:iCs/>
        <w:sz w:val="16"/>
        <w:szCs w:val="16"/>
      </w:rPr>
      <w:instrText xml:space="preserve"> NUMPAGES </w:instrText>
    </w:r>
    <w:r w:rsidRPr="006F4435">
      <w:rPr>
        <w:rFonts w:ascii="Arial" w:hAnsi="Arial" w:cs="Arial"/>
        <w:i/>
        <w:iCs/>
        <w:sz w:val="16"/>
        <w:szCs w:val="16"/>
      </w:rPr>
      <w:fldChar w:fldCharType="separate"/>
    </w:r>
    <w:r>
      <w:rPr>
        <w:rFonts w:ascii="Arial" w:hAnsi="Arial" w:cs="Arial"/>
        <w:i/>
        <w:iCs/>
        <w:sz w:val="16"/>
        <w:szCs w:val="16"/>
      </w:rPr>
      <w:t>5</w:t>
    </w:r>
    <w:r w:rsidRPr="006F4435">
      <w:rPr>
        <w:rFonts w:ascii="Arial" w:hAnsi="Arial" w:cs="Arial"/>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23171" w14:textId="77777777" w:rsidR="002F356E" w:rsidRDefault="002F356E">
      <w:r>
        <w:separator/>
      </w:r>
    </w:p>
  </w:footnote>
  <w:footnote w:type="continuationSeparator" w:id="0">
    <w:p w14:paraId="12C10166" w14:textId="77777777" w:rsidR="002F356E" w:rsidRDefault="002F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5256" w14:textId="77777777" w:rsidR="00E74A6B" w:rsidRPr="00903AB2" w:rsidRDefault="00E74A6B" w:rsidP="00E74A6B">
    <w:pPr>
      <w:tabs>
        <w:tab w:val="left" w:pos="522"/>
      </w:tabs>
      <w:spacing w:before="40" w:after="40"/>
      <w:jc w:val="center"/>
      <w:rPr>
        <w:rFonts w:ascii="Arial" w:hAnsi="Arial"/>
        <w:b/>
        <w:bCs/>
        <w:sz w:val="16"/>
        <w:szCs w:val="16"/>
      </w:rPr>
    </w:pPr>
    <w:r w:rsidRPr="00903AB2">
      <w:rPr>
        <w:rFonts w:ascii="Arial" w:hAnsi="Arial"/>
        <w:b/>
        <w:bCs/>
        <w:sz w:val="16"/>
        <w:szCs w:val="16"/>
      </w:rPr>
      <w:t>Counselling Psychology | Graduate Studies &amp; Research | Faculty of Education | University of Lethbridge</w:t>
    </w:r>
  </w:p>
  <w:p w14:paraId="538D637D" w14:textId="77777777" w:rsidR="00E74A6B" w:rsidRDefault="00E74A6B" w:rsidP="00E74A6B">
    <w:pPr>
      <w:tabs>
        <w:tab w:val="left" w:pos="522"/>
      </w:tabs>
      <w:spacing w:before="40" w:after="40"/>
      <w:jc w:val="center"/>
      <w:rPr>
        <w:rFonts w:ascii="Arial" w:hAnsi="Arial"/>
        <w:sz w:val="16"/>
        <w:szCs w:val="16"/>
      </w:rPr>
    </w:pPr>
    <w:r w:rsidRPr="00471A07">
      <w:rPr>
        <w:rFonts w:ascii="Arial" w:hAnsi="Arial"/>
        <w:sz w:val="16"/>
        <w:szCs w:val="16"/>
      </w:rPr>
      <w:t>4401 University Drive | Lethbridge, AB T1K 3M4 | edu.masters@uleth.ca | 403-329-2425</w:t>
    </w:r>
  </w:p>
  <w:p w14:paraId="722E9FBA" w14:textId="77777777" w:rsidR="00E74A6B" w:rsidRDefault="00E74A6B" w:rsidP="00E74A6B">
    <w:pPr>
      <w:tabs>
        <w:tab w:val="left" w:pos="522"/>
      </w:tabs>
      <w:spacing w:before="40" w:after="40"/>
      <w:jc w:val="center"/>
      <w:rPr>
        <w:rFonts w:ascii="Arial" w:hAnsi="Arial"/>
        <w:sz w:val="12"/>
        <w:szCs w:val="12"/>
      </w:rPr>
    </w:pPr>
  </w:p>
  <w:p w14:paraId="01B2A34D" w14:textId="77777777" w:rsidR="00E74A6B" w:rsidRPr="007F0EF0" w:rsidRDefault="00E74A6B" w:rsidP="00E74A6B">
    <w:pPr>
      <w:tabs>
        <w:tab w:val="left" w:pos="522"/>
      </w:tabs>
      <w:spacing w:before="40" w:after="40"/>
      <w:jc w:val="center"/>
      <w:rPr>
        <w:rFonts w:ascii="Arial" w:hAnsi="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C574" w14:textId="77777777" w:rsidR="00E74A6B" w:rsidRPr="00E74A6B" w:rsidRDefault="00E74A6B" w:rsidP="00E74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A7A"/>
    <w:multiLevelType w:val="hybridMultilevel"/>
    <w:tmpl w:val="2BF4B944"/>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C06"/>
    <w:multiLevelType w:val="hybridMultilevel"/>
    <w:tmpl w:val="3E38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63B"/>
    <w:multiLevelType w:val="hybridMultilevel"/>
    <w:tmpl w:val="CD14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8EF"/>
    <w:multiLevelType w:val="hybridMultilevel"/>
    <w:tmpl w:val="99A60FEC"/>
    <w:lvl w:ilvl="0" w:tplc="69B22EF4">
      <w:start w:val="1"/>
      <w:numFmt w:val="bullet"/>
      <w:lvlText w:val=""/>
      <w:lvlJc w:val="left"/>
      <w:pPr>
        <w:ind w:left="1440" w:hanging="360"/>
      </w:pPr>
      <w:rPr>
        <w:rFonts w:ascii="Symbol" w:hAnsi="Symbol" w:hint="default"/>
        <w:color w:val="000000" w:themeColor="text1"/>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685771"/>
    <w:multiLevelType w:val="hybridMultilevel"/>
    <w:tmpl w:val="04CA0750"/>
    <w:lvl w:ilvl="0" w:tplc="F2CE7362">
      <w:start w:val="1"/>
      <w:numFmt w:val="decimal"/>
      <w:lvlText w:val="(%1)"/>
      <w:lvlJc w:val="left"/>
      <w:pPr>
        <w:tabs>
          <w:tab w:val="num" w:pos="2070"/>
        </w:tabs>
        <w:ind w:left="207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5F45"/>
    <w:multiLevelType w:val="multilevel"/>
    <w:tmpl w:val="3FF065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A24624"/>
    <w:multiLevelType w:val="hybridMultilevel"/>
    <w:tmpl w:val="68B8D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30F6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F438B"/>
    <w:multiLevelType w:val="hybridMultilevel"/>
    <w:tmpl w:val="FCF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604D8"/>
    <w:multiLevelType w:val="hybridMultilevel"/>
    <w:tmpl w:val="EABA5E24"/>
    <w:lvl w:ilvl="0" w:tplc="528059A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F021B"/>
    <w:multiLevelType w:val="hybridMultilevel"/>
    <w:tmpl w:val="BE8C730E"/>
    <w:lvl w:ilvl="0" w:tplc="E59AC938">
      <w:start w:val="1"/>
      <w:numFmt w:val="lowerLetter"/>
      <w:lvlText w:val="(%1)"/>
      <w:lvlJc w:val="left"/>
      <w:pPr>
        <w:tabs>
          <w:tab w:val="num" w:pos="1440"/>
        </w:tabs>
        <w:ind w:left="1440" w:hanging="720"/>
      </w:pPr>
      <w:rPr>
        <w:rFonts w:hint="default"/>
      </w:rPr>
    </w:lvl>
    <w:lvl w:ilvl="1" w:tplc="4E8CA2E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652EBC"/>
    <w:multiLevelType w:val="hybridMultilevel"/>
    <w:tmpl w:val="49887BE4"/>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BB0BFD"/>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135D"/>
    <w:multiLevelType w:val="hybridMultilevel"/>
    <w:tmpl w:val="0B421CC6"/>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254991"/>
    <w:multiLevelType w:val="hybridMultilevel"/>
    <w:tmpl w:val="F786781E"/>
    <w:lvl w:ilvl="0" w:tplc="34C85E2E">
      <w:start w:val="1"/>
      <w:numFmt w:val="bullet"/>
      <w:lvlText w:val=""/>
      <w:lvlJc w:val="left"/>
      <w:pPr>
        <w:ind w:left="144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2297A"/>
    <w:multiLevelType w:val="multilevel"/>
    <w:tmpl w:val="EBE206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3BB7B0A"/>
    <w:multiLevelType w:val="hybridMultilevel"/>
    <w:tmpl w:val="E87EDBD6"/>
    <w:lvl w:ilvl="0" w:tplc="34C85E2E">
      <w:start w:val="1"/>
      <w:numFmt w:val="bullet"/>
      <w:lvlText w:val=""/>
      <w:lvlJc w:val="left"/>
      <w:pPr>
        <w:ind w:left="1440" w:hanging="360"/>
      </w:pPr>
      <w:rPr>
        <w:rFonts w:ascii="Symbol" w:hAnsi="Symbol" w:hint="default"/>
        <w:color w:val="000000"/>
        <w:sz w:val="20"/>
        <w:szCs w:val="20"/>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102E91"/>
    <w:multiLevelType w:val="hybridMultilevel"/>
    <w:tmpl w:val="35462542"/>
    <w:lvl w:ilvl="0" w:tplc="D9229C36">
      <w:start w:val="1"/>
      <w:numFmt w:val="bullet"/>
      <w:lvlText w:val=""/>
      <w:lvlJc w:val="left"/>
      <w:pPr>
        <w:ind w:left="720" w:hanging="360"/>
      </w:pPr>
      <w:rPr>
        <w:rFonts w:ascii="Symbol" w:hAnsi="Symbol" w:hint="default"/>
      </w:rPr>
    </w:lvl>
    <w:lvl w:ilvl="1" w:tplc="3B1638AC">
      <w:start w:val="1"/>
      <w:numFmt w:val="bullet"/>
      <w:lvlText w:val="o"/>
      <w:lvlJc w:val="left"/>
      <w:pPr>
        <w:ind w:left="1440" w:hanging="360"/>
      </w:pPr>
      <w:rPr>
        <w:rFonts w:ascii="Courier New" w:hAnsi="Courier New" w:hint="default"/>
      </w:rPr>
    </w:lvl>
    <w:lvl w:ilvl="2" w:tplc="829AB4A6">
      <w:start w:val="1"/>
      <w:numFmt w:val="bullet"/>
      <w:lvlText w:val=""/>
      <w:lvlJc w:val="left"/>
      <w:pPr>
        <w:ind w:left="2160" w:hanging="360"/>
      </w:pPr>
      <w:rPr>
        <w:rFonts w:ascii="Wingdings" w:hAnsi="Wingdings" w:hint="default"/>
      </w:rPr>
    </w:lvl>
    <w:lvl w:ilvl="3" w:tplc="D32AA120">
      <w:start w:val="1"/>
      <w:numFmt w:val="bullet"/>
      <w:lvlText w:val=""/>
      <w:lvlJc w:val="left"/>
      <w:pPr>
        <w:ind w:left="2880" w:hanging="360"/>
      </w:pPr>
      <w:rPr>
        <w:rFonts w:ascii="Symbol" w:hAnsi="Symbol" w:hint="default"/>
      </w:rPr>
    </w:lvl>
    <w:lvl w:ilvl="4" w:tplc="E7506700">
      <w:start w:val="1"/>
      <w:numFmt w:val="bullet"/>
      <w:lvlText w:val="o"/>
      <w:lvlJc w:val="left"/>
      <w:pPr>
        <w:ind w:left="3600" w:hanging="360"/>
      </w:pPr>
      <w:rPr>
        <w:rFonts w:ascii="Courier New" w:hAnsi="Courier New" w:hint="default"/>
      </w:rPr>
    </w:lvl>
    <w:lvl w:ilvl="5" w:tplc="06C06326">
      <w:start w:val="1"/>
      <w:numFmt w:val="bullet"/>
      <w:lvlText w:val=""/>
      <w:lvlJc w:val="left"/>
      <w:pPr>
        <w:ind w:left="4320" w:hanging="360"/>
      </w:pPr>
      <w:rPr>
        <w:rFonts w:ascii="Wingdings" w:hAnsi="Wingdings" w:hint="default"/>
      </w:rPr>
    </w:lvl>
    <w:lvl w:ilvl="6" w:tplc="FD80A1FA">
      <w:start w:val="1"/>
      <w:numFmt w:val="bullet"/>
      <w:lvlText w:val=""/>
      <w:lvlJc w:val="left"/>
      <w:pPr>
        <w:ind w:left="5040" w:hanging="360"/>
      </w:pPr>
      <w:rPr>
        <w:rFonts w:ascii="Symbol" w:hAnsi="Symbol" w:hint="default"/>
      </w:rPr>
    </w:lvl>
    <w:lvl w:ilvl="7" w:tplc="9A7859E6">
      <w:start w:val="1"/>
      <w:numFmt w:val="bullet"/>
      <w:lvlText w:val="o"/>
      <w:lvlJc w:val="left"/>
      <w:pPr>
        <w:ind w:left="5760" w:hanging="360"/>
      </w:pPr>
      <w:rPr>
        <w:rFonts w:ascii="Courier New" w:hAnsi="Courier New" w:hint="default"/>
      </w:rPr>
    </w:lvl>
    <w:lvl w:ilvl="8" w:tplc="5F1887BE">
      <w:start w:val="1"/>
      <w:numFmt w:val="bullet"/>
      <w:lvlText w:val=""/>
      <w:lvlJc w:val="left"/>
      <w:pPr>
        <w:ind w:left="6480" w:hanging="360"/>
      </w:pPr>
      <w:rPr>
        <w:rFonts w:ascii="Wingdings" w:hAnsi="Wingdings" w:hint="default"/>
      </w:rPr>
    </w:lvl>
  </w:abstractNum>
  <w:abstractNum w:abstractNumId="18" w15:restartNumberingAfterBreak="0">
    <w:nsid w:val="32D13320"/>
    <w:multiLevelType w:val="hybridMultilevel"/>
    <w:tmpl w:val="3120E4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332E3C"/>
    <w:multiLevelType w:val="hybridMultilevel"/>
    <w:tmpl w:val="C0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964"/>
    <w:multiLevelType w:val="hybridMultilevel"/>
    <w:tmpl w:val="468E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65ACA"/>
    <w:multiLevelType w:val="hybridMultilevel"/>
    <w:tmpl w:val="53C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15375"/>
    <w:multiLevelType w:val="hybridMultilevel"/>
    <w:tmpl w:val="9304744C"/>
    <w:lvl w:ilvl="0" w:tplc="0ED8ED70">
      <w:start w:val="1"/>
      <w:numFmt w:val="decimal"/>
      <w:lvlText w:val="(%1)"/>
      <w:lvlJc w:val="left"/>
      <w:pPr>
        <w:tabs>
          <w:tab w:val="num" w:pos="720"/>
        </w:tabs>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5155F"/>
    <w:multiLevelType w:val="hybridMultilevel"/>
    <w:tmpl w:val="A464F97E"/>
    <w:lvl w:ilvl="0" w:tplc="FFC6071A">
      <w:start w:val="1"/>
      <w:numFmt w:val="lowerRoman"/>
      <w:lvlText w:val="(%1)"/>
      <w:lvlJc w:val="left"/>
      <w:pPr>
        <w:tabs>
          <w:tab w:val="num" w:pos="1440"/>
        </w:tabs>
        <w:ind w:left="1440" w:hanging="720"/>
      </w:pPr>
      <w:rPr>
        <w:rFonts w:hint="default"/>
      </w:rPr>
    </w:lvl>
    <w:lvl w:ilvl="1" w:tplc="29C24006">
      <w:start w:val="1"/>
      <w:numFmt w:val="decimal"/>
      <w:lvlText w:val="%2."/>
      <w:lvlJc w:val="left"/>
      <w:pPr>
        <w:tabs>
          <w:tab w:val="num" w:pos="2160"/>
        </w:tabs>
        <w:ind w:left="2160" w:hanging="720"/>
      </w:pPr>
      <w:rPr>
        <w:rFonts w:hint="default"/>
      </w:rPr>
    </w:lvl>
    <w:lvl w:ilvl="2" w:tplc="1ED07F3E">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816386"/>
    <w:multiLevelType w:val="multilevel"/>
    <w:tmpl w:val="AF2EF8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AD07CE"/>
    <w:multiLevelType w:val="multilevel"/>
    <w:tmpl w:val="F6246CE4"/>
    <w:lvl w:ilvl="0">
      <w:start w:val="1"/>
      <w:numFmt w:val="decimal"/>
      <w:pStyle w:val="Heading1"/>
      <w:lvlText w:val="%1 |"/>
      <w:lvlJc w:val="left"/>
      <w:pPr>
        <w:ind w:left="1008" w:hanging="1008"/>
      </w:pPr>
      <w:rPr>
        <w:rFonts w:hint="default"/>
        <w:color w:val="000000" w:themeColor="text1"/>
        <w:sz w:val="4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APPENDIX "/>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44D71AF"/>
    <w:multiLevelType w:val="hybridMultilevel"/>
    <w:tmpl w:val="54025A9A"/>
    <w:lvl w:ilvl="0" w:tplc="AC027BE6">
      <w:start w:val="1"/>
      <w:numFmt w:val="bullet"/>
      <w:lvlText w:val=""/>
      <w:lvlJc w:val="left"/>
      <w:pPr>
        <w:ind w:left="2160" w:hanging="360"/>
      </w:pPr>
      <w:rPr>
        <w:rFonts w:ascii="Symbol" w:hAnsi="Symbol" w:hint="default"/>
        <w:color w:val="000000"/>
        <w:sz w:val="18"/>
      </w:rPr>
    </w:lvl>
    <w:lvl w:ilvl="1" w:tplc="41C0D7E8">
      <w:start w:val="1"/>
      <w:numFmt w:val="bullet"/>
      <w:lvlText w:val="o"/>
      <w:lvlJc w:val="left"/>
      <w:pPr>
        <w:ind w:left="2880" w:hanging="360"/>
      </w:pPr>
      <w:rPr>
        <w:rFonts w:ascii="Courier New" w:hAnsi="Courier New" w:cs="Courier New" w:hint="default"/>
        <w:sz w:val="20"/>
        <w:szCs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464E8C"/>
    <w:multiLevelType w:val="multilevel"/>
    <w:tmpl w:val="1076C9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B76FCC"/>
    <w:multiLevelType w:val="hybridMultilevel"/>
    <w:tmpl w:val="1F78875A"/>
    <w:lvl w:ilvl="0" w:tplc="1B3C17A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71C0CCA"/>
    <w:multiLevelType w:val="hybridMultilevel"/>
    <w:tmpl w:val="A80EC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5A30AA"/>
    <w:multiLevelType w:val="hybridMultilevel"/>
    <w:tmpl w:val="D6343D02"/>
    <w:lvl w:ilvl="0" w:tplc="5F12B13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76399"/>
    <w:multiLevelType w:val="hybridMultilevel"/>
    <w:tmpl w:val="43EE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7392A"/>
    <w:multiLevelType w:val="hybridMultilevel"/>
    <w:tmpl w:val="C47C794E"/>
    <w:lvl w:ilvl="0" w:tplc="389E9030">
      <w:start w:val="1"/>
      <w:numFmt w:val="decimal"/>
      <w:lvlText w:val="(%1)"/>
      <w:lvlJc w:val="left"/>
      <w:pPr>
        <w:ind w:left="1530" w:hanging="360"/>
      </w:pPr>
      <w:rPr>
        <w:rFonts w:hint="default"/>
        <w:sz w:val="18"/>
        <w:szCs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EAF2060"/>
    <w:multiLevelType w:val="multilevel"/>
    <w:tmpl w:val="91B8B9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D969E0"/>
    <w:multiLevelType w:val="hybridMultilevel"/>
    <w:tmpl w:val="0BBA191A"/>
    <w:lvl w:ilvl="0" w:tplc="34C85E2E">
      <w:start w:val="1"/>
      <w:numFmt w:val="bullet"/>
      <w:lvlText w:val=""/>
      <w:lvlJc w:val="left"/>
      <w:pPr>
        <w:ind w:left="1440" w:hanging="360"/>
      </w:pPr>
      <w:rPr>
        <w:rFonts w:ascii="Symbol" w:hAnsi="Symbol" w:hint="default"/>
        <w:color w:val="00000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89034EB"/>
    <w:multiLevelType w:val="hybridMultilevel"/>
    <w:tmpl w:val="CBF2B4DA"/>
    <w:lvl w:ilvl="0" w:tplc="34C85E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B00C77"/>
    <w:multiLevelType w:val="multilevel"/>
    <w:tmpl w:val="CA9099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226D3E"/>
    <w:multiLevelType w:val="hybridMultilevel"/>
    <w:tmpl w:val="46BAA196"/>
    <w:lvl w:ilvl="0" w:tplc="57CE0384">
      <w:start w:val="1"/>
      <w:numFmt w:val="bullet"/>
      <w:lvlText w:val=""/>
      <w:lvlJc w:val="left"/>
      <w:pPr>
        <w:ind w:left="1080" w:hanging="360"/>
      </w:pPr>
      <w:rPr>
        <w:rFonts w:ascii="Wingdings 2" w:hAnsi="Wingdings 2"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715813"/>
    <w:multiLevelType w:val="hybridMultilevel"/>
    <w:tmpl w:val="33E06C86"/>
    <w:lvl w:ilvl="0" w:tplc="E88CFC04">
      <w:start w:val="1"/>
      <w:numFmt w:val="bullet"/>
      <w:lvlText w:val=""/>
      <w:lvlJc w:val="left"/>
      <w:pPr>
        <w:ind w:left="720" w:hanging="360"/>
      </w:pPr>
      <w:rPr>
        <w:rFonts w:ascii="Wingdings 2" w:hAnsi="Wingdings 2"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9F3A2A"/>
    <w:multiLevelType w:val="hybridMultilevel"/>
    <w:tmpl w:val="4A0AD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960FB4"/>
    <w:multiLevelType w:val="hybridMultilevel"/>
    <w:tmpl w:val="24BC9490"/>
    <w:lvl w:ilvl="0" w:tplc="E12251FC">
      <w:start w:val="1"/>
      <w:numFmt w:val="bullet"/>
      <w:lvlText w:val=""/>
      <w:lvlJc w:val="left"/>
      <w:pPr>
        <w:tabs>
          <w:tab w:val="num" w:pos="2070"/>
        </w:tabs>
        <w:ind w:left="207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95878"/>
    <w:multiLevelType w:val="hybridMultilevel"/>
    <w:tmpl w:val="270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51E9C"/>
    <w:multiLevelType w:val="hybridMultilevel"/>
    <w:tmpl w:val="9CDE6514"/>
    <w:lvl w:ilvl="0" w:tplc="34C85E2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10E99"/>
    <w:multiLevelType w:val="hybridMultilevel"/>
    <w:tmpl w:val="8236F3C8"/>
    <w:lvl w:ilvl="0" w:tplc="E12251FC">
      <w:start w:val="1"/>
      <w:numFmt w:val="bullet"/>
      <w:lvlText w:val=""/>
      <w:lvlJc w:val="left"/>
      <w:pPr>
        <w:tabs>
          <w:tab w:val="num" w:pos="2070"/>
        </w:tabs>
        <w:ind w:left="2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F72BB"/>
    <w:multiLevelType w:val="hybridMultilevel"/>
    <w:tmpl w:val="632E4516"/>
    <w:lvl w:ilvl="0" w:tplc="34C85E2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1637730">
    <w:abstractNumId w:val="26"/>
  </w:num>
  <w:num w:numId="2" w16cid:durableId="774373486">
    <w:abstractNumId w:val="42"/>
  </w:num>
  <w:num w:numId="3" w16cid:durableId="599096916">
    <w:abstractNumId w:val="38"/>
  </w:num>
  <w:num w:numId="4" w16cid:durableId="667173968">
    <w:abstractNumId w:val="2"/>
  </w:num>
  <w:num w:numId="5" w16cid:durableId="1065639994">
    <w:abstractNumId w:val="8"/>
  </w:num>
  <w:num w:numId="6" w16cid:durableId="1211503154">
    <w:abstractNumId w:val="25"/>
  </w:num>
  <w:num w:numId="7" w16cid:durableId="1015183889">
    <w:abstractNumId w:val="0"/>
  </w:num>
  <w:num w:numId="8" w16cid:durableId="1631011030">
    <w:abstractNumId w:val="44"/>
  </w:num>
  <w:num w:numId="9" w16cid:durableId="1491679765">
    <w:abstractNumId w:val="13"/>
  </w:num>
  <w:num w:numId="10" w16cid:durableId="1603149360">
    <w:abstractNumId w:val="3"/>
  </w:num>
  <w:num w:numId="11" w16cid:durableId="979189705">
    <w:abstractNumId w:val="14"/>
  </w:num>
  <w:num w:numId="12" w16cid:durableId="1945915253">
    <w:abstractNumId w:val="34"/>
  </w:num>
  <w:num w:numId="13" w16cid:durableId="979074086">
    <w:abstractNumId w:val="11"/>
  </w:num>
  <w:num w:numId="14" w16cid:durableId="1841238240">
    <w:abstractNumId w:val="16"/>
  </w:num>
  <w:num w:numId="15" w16cid:durableId="435102702">
    <w:abstractNumId w:val="35"/>
  </w:num>
  <w:num w:numId="16" w16cid:durableId="135143349">
    <w:abstractNumId w:val="17"/>
  </w:num>
  <w:num w:numId="17" w16cid:durableId="2084378256">
    <w:abstractNumId w:val="20"/>
  </w:num>
  <w:num w:numId="18" w16cid:durableId="1086918502">
    <w:abstractNumId w:val="31"/>
  </w:num>
  <w:num w:numId="19" w16cid:durableId="366956680">
    <w:abstractNumId w:val="22"/>
  </w:num>
  <w:num w:numId="20" w16cid:durableId="346761571">
    <w:abstractNumId w:val="40"/>
  </w:num>
  <w:num w:numId="21" w16cid:durableId="824319889">
    <w:abstractNumId w:val="9"/>
  </w:num>
  <w:num w:numId="22" w16cid:durableId="1453213088">
    <w:abstractNumId w:val="12"/>
  </w:num>
  <w:num w:numId="23" w16cid:durableId="604852904">
    <w:abstractNumId w:val="41"/>
  </w:num>
  <w:num w:numId="24" w16cid:durableId="1028943099">
    <w:abstractNumId w:val="7"/>
  </w:num>
  <w:num w:numId="25" w16cid:durableId="1077291207">
    <w:abstractNumId w:val="43"/>
  </w:num>
  <w:num w:numId="26" w16cid:durableId="1316380076">
    <w:abstractNumId w:val="1"/>
  </w:num>
  <w:num w:numId="27" w16cid:durableId="467404589">
    <w:abstractNumId w:val="19"/>
  </w:num>
  <w:num w:numId="28" w16cid:durableId="1445465798">
    <w:abstractNumId w:val="5"/>
  </w:num>
  <w:num w:numId="29" w16cid:durableId="1194995360">
    <w:abstractNumId w:val="10"/>
  </w:num>
  <w:num w:numId="30" w16cid:durableId="1517115164">
    <w:abstractNumId w:val="15"/>
  </w:num>
  <w:num w:numId="31" w16cid:durableId="862519462">
    <w:abstractNumId w:val="33"/>
  </w:num>
  <w:num w:numId="32" w16cid:durableId="806975720">
    <w:abstractNumId w:val="27"/>
  </w:num>
  <w:num w:numId="33" w16cid:durableId="1854951541">
    <w:abstractNumId w:val="36"/>
  </w:num>
  <w:num w:numId="34" w16cid:durableId="1145194838">
    <w:abstractNumId w:val="23"/>
  </w:num>
  <w:num w:numId="35" w16cid:durableId="577835583">
    <w:abstractNumId w:val="24"/>
  </w:num>
  <w:num w:numId="36" w16cid:durableId="1162622321">
    <w:abstractNumId w:val="4"/>
  </w:num>
  <w:num w:numId="37" w16cid:durableId="120000998">
    <w:abstractNumId w:val="30"/>
  </w:num>
  <w:num w:numId="38" w16cid:durableId="132868571">
    <w:abstractNumId w:val="6"/>
  </w:num>
  <w:num w:numId="39" w16cid:durableId="577057971">
    <w:abstractNumId w:val="28"/>
  </w:num>
  <w:num w:numId="40" w16cid:durableId="1807232303">
    <w:abstractNumId w:val="32"/>
  </w:num>
  <w:num w:numId="41" w16cid:durableId="88357216">
    <w:abstractNumId w:val="37"/>
  </w:num>
  <w:num w:numId="42" w16cid:durableId="1841198048">
    <w:abstractNumId w:val="21"/>
  </w:num>
  <w:num w:numId="43" w16cid:durableId="852261509">
    <w:abstractNumId w:val="18"/>
  </w:num>
  <w:num w:numId="44" w16cid:durableId="1353219785">
    <w:abstractNumId w:val="39"/>
  </w:num>
  <w:num w:numId="45" w16cid:durableId="80697408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hideSpellingErrors/>
  <w:hideGrammatical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B8"/>
    <w:rsid w:val="000001ED"/>
    <w:rsid w:val="0000126B"/>
    <w:rsid w:val="00001619"/>
    <w:rsid w:val="00003B3C"/>
    <w:rsid w:val="000042CB"/>
    <w:rsid w:val="00004368"/>
    <w:rsid w:val="000119C0"/>
    <w:rsid w:val="0001511A"/>
    <w:rsid w:val="0002006A"/>
    <w:rsid w:val="00020CC9"/>
    <w:rsid w:val="00022C5A"/>
    <w:rsid w:val="000261DD"/>
    <w:rsid w:val="000307D4"/>
    <w:rsid w:val="00032A8B"/>
    <w:rsid w:val="00033CC7"/>
    <w:rsid w:val="00035F9D"/>
    <w:rsid w:val="00036C9F"/>
    <w:rsid w:val="00036CA1"/>
    <w:rsid w:val="000440CA"/>
    <w:rsid w:val="00044A7A"/>
    <w:rsid w:val="00044B4D"/>
    <w:rsid w:val="000462B6"/>
    <w:rsid w:val="00046FC0"/>
    <w:rsid w:val="00052C9F"/>
    <w:rsid w:val="0005416B"/>
    <w:rsid w:val="00055FE4"/>
    <w:rsid w:val="00057136"/>
    <w:rsid w:val="00057202"/>
    <w:rsid w:val="00060728"/>
    <w:rsid w:val="00060901"/>
    <w:rsid w:val="000620C4"/>
    <w:rsid w:val="00072CA9"/>
    <w:rsid w:val="00075F0B"/>
    <w:rsid w:val="00081DF5"/>
    <w:rsid w:val="000853D3"/>
    <w:rsid w:val="00087C70"/>
    <w:rsid w:val="00093562"/>
    <w:rsid w:val="0009629F"/>
    <w:rsid w:val="00096979"/>
    <w:rsid w:val="000A03E7"/>
    <w:rsid w:val="000A52DF"/>
    <w:rsid w:val="000B294A"/>
    <w:rsid w:val="000B3B86"/>
    <w:rsid w:val="000B578C"/>
    <w:rsid w:val="000C1227"/>
    <w:rsid w:val="000C3972"/>
    <w:rsid w:val="000C39D7"/>
    <w:rsid w:val="000C4829"/>
    <w:rsid w:val="000C651C"/>
    <w:rsid w:val="000C7A2F"/>
    <w:rsid w:val="000D0A45"/>
    <w:rsid w:val="000E06DF"/>
    <w:rsid w:val="000E1704"/>
    <w:rsid w:val="000E4D27"/>
    <w:rsid w:val="000E6301"/>
    <w:rsid w:val="000E6393"/>
    <w:rsid w:val="000E6762"/>
    <w:rsid w:val="000E7038"/>
    <w:rsid w:val="000F106F"/>
    <w:rsid w:val="000F172F"/>
    <w:rsid w:val="000F1E00"/>
    <w:rsid w:val="000F2217"/>
    <w:rsid w:val="000F2BF9"/>
    <w:rsid w:val="000F3D5E"/>
    <w:rsid w:val="000F4844"/>
    <w:rsid w:val="000F67F6"/>
    <w:rsid w:val="00102F14"/>
    <w:rsid w:val="00115747"/>
    <w:rsid w:val="00121E17"/>
    <w:rsid w:val="00124485"/>
    <w:rsid w:val="001251D0"/>
    <w:rsid w:val="0012615B"/>
    <w:rsid w:val="00131063"/>
    <w:rsid w:val="001344A2"/>
    <w:rsid w:val="0013594C"/>
    <w:rsid w:val="00135F8D"/>
    <w:rsid w:val="00140086"/>
    <w:rsid w:val="001420BE"/>
    <w:rsid w:val="0014214E"/>
    <w:rsid w:val="00142179"/>
    <w:rsid w:val="001436A4"/>
    <w:rsid w:val="001506D8"/>
    <w:rsid w:val="00150D65"/>
    <w:rsid w:val="00152172"/>
    <w:rsid w:val="001565B1"/>
    <w:rsid w:val="0015791E"/>
    <w:rsid w:val="001627E5"/>
    <w:rsid w:val="001639AC"/>
    <w:rsid w:val="0016656D"/>
    <w:rsid w:val="001728C7"/>
    <w:rsid w:val="001737B7"/>
    <w:rsid w:val="00174103"/>
    <w:rsid w:val="00183193"/>
    <w:rsid w:val="00183347"/>
    <w:rsid w:val="001838BC"/>
    <w:rsid w:val="0018443B"/>
    <w:rsid w:val="00186744"/>
    <w:rsid w:val="00190587"/>
    <w:rsid w:val="00192B08"/>
    <w:rsid w:val="001936D5"/>
    <w:rsid w:val="001946CB"/>
    <w:rsid w:val="001A3BC0"/>
    <w:rsid w:val="001A4C3A"/>
    <w:rsid w:val="001A5383"/>
    <w:rsid w:val="001A7E5F"/>
    <w:rsid w:val="001B06D3"/>
    <w:rsid w:val="001B1D6C"/>
    <w:rsid w:val="001B2D90"/>
    <w:rsid w:val="001C3443"/>
    <w:rsid w:val="001C4BA7"/>
    <w:rsid w:val="001C5C17"/>
    <w:rsid w:val="001C7A44"/>
    <w:rsid w:val="001D3490"/>
    <w:rsid w:val="001D3DEC"/>
    <w:rsid w:val="001E433F"/>
    <w:rsid w:val="001E4B38"/>
    <w:rsid w:val="001F01F2"/>
    <w:rsid w:val="001F12BB"/>
    <w:rsid w:val="001F2E80"/>
    <w:rsid w:val="001F7ED9"/>
    <w:rsid w:val="0020194A"/>
    <w:rsid w:val="00204630"/>
    <w:rsid w:val="00206EB1"/>
    <w:rsid w:val="00210031"/>
    <w:rsid w:val="002106DF"/>
    <w:rsid w:val="0021201A"/>
    <w:rsid w:val="002125EA"/>
    <w:rsid w:val="002140F8"/>
    <w:rsid w:val="00214FF8"/>
    <w:rsid w:val="0021582A"/>
    <w:rsid w:val="00215EFE"/>
    <w:rsid w:val="00221611"/>
    <w:rsid w:val="00222FF2"/>
    <w:rsid w:val="002242DB"/>
    <w:rsid w:val="00224B07"/>
    <w:rsid w:val="0022547B"/>
    <w:rsid w:val="0022779C"/>
    <w:rsid w:val="00235337"/>
    <w:rsid w:val="00241DF6"/>
    <w:rsid w:val="00243277"/>
    <w:rsid w:val="00244F5A"/>
    <w:rsid w:val="00245AC9"/>
    <w:rsid w:val="00250378"/>
    <w:rsid w:val="00251853"/>
    <w:rsid w:val="00257056"/>
    <w:rsid w:val="00257414"/>
    <w:rsid w:val="00257A05"/>
    <w:rsid w:val="00260376"/>
    <w:rsid w:val="00261A36"/>
    <w:rsid w:val="00264D5D"/>
    <w:rsid w:val="00266770"/>
    <w:rsid w:val="00272640"/>
    <w:rsid w:val="0028022E"/>
    <w:rsid w:val="00282073"/>
    <w:rsid w:val="002846B0"/>
    <w:rsid w:val="002874E6"/>
    <w:rsid w:val="002914B6"/>
    <w:rsid w:val="002A2C50"/>
    <w:rsid w:val="002A3704"/>
    <w:rsid w:val="002A66CB"/>
    <w:rsid w:val="002A68D6"/>
    <w:rsid w:val="002A7CD2"/>
    <w:rsid w:val="002B18CF"/>
    <w:rsid w:val="002B395F"/>
    <w:rsid w:val="002B6DCA"/>
    <w:rsid w:val="002B7E58"/>
    <w:rsid w:val="002C0074"/>
    <w:rsid w:val="002C1CAC"/>
    <w:rsid w:val="002C1ECA"/>
    <w:rsid w:val="002C4E4F"/>
    <w:rsid w:val="002D4E2F"/>
    <w:rsid w:val="002D7FA6"/>
    <w:rsid w:val="002E0F93"/>
    <w:rsid w:val="002E22EF"/>
    <w:rsid w:val="002E3FBB"/>
    <w:rsid w:val="002E5819"/>
    <w:rsid w:val="002F18B3"/>
    <w:rsid w:val="002F356E"/>
    <w:rsid w:val="002F42A9"/>
    <w:rsid w:val="002F52A3"/>
    <w:rsid w:val="00300BF6"/>
    <w:rsid w:val="0031194A"/>
    <w:rsid w:val="00313859"/>
    <w:rsid w:val="00316D19"/>
    <w:rsid w:val="00321C33"/>
    <w:rsid w:val="00322952"/>
    <w:rsid w:val="00323091"/>
    <w:rsid w:val="003234DD"/>
    <w:rsid w:val="00326434"/>
    <w:rsid w:val="003264C5"/>
    <w:rsid w:val="00326B65"/>
    <w:rsid w:val="00334557"/>
    <w:rsid w:val="00341EC3"/>
    <w:rsid w:val="00346FAB"/>
    <w:rsid w:val="00350322"/>
    <w:rsid w:val="00350438"/>
    <w:rsid w:val="003540F3"/>
    <w:rsid w:val="00357F8C"/>
    <w:rsid w:val="00361CE8"/>
    <w:rsid w:val="00361D79"/>
    <w:rsid w:val="00363B09"/>
    <w:rsid w:val="003643BA"/>
    <w:rsid w:val="0037434C"/>
    <w:rsid w:val="0038395E"/>
    <w:rsid w:val="003852A4"/>
    <w:rsid w:val="00386FD5"/>
    <w:rsid w:val="0038785F"/>
    <w:rsid w:val="003904CE"/>
    <w:rsid w:val="00390D92"/>
    <w:rsid w:val="0039291D"/>
    <w:rsid w:val="00396A77"/>
    <w:rsid w:val="003970B1"/>
    <w:rsid w:val="003A0456"/>
    <w:rsid w:val="003A1610"/>
    <w:rsid w:val="003A3B59"/>
    <w:rsid w:val="003A4B60"/>
    <w:rsid w:val="003A5FDC"/>
    <w:rsid w:val="003B030B"/>
    <w:rsid w:val="003B1CD5"/>
    <w:rsid w:val="003B3CB4"/>
    <w:rsid w:val="003C19E1"/>
    <w:rsid w:val="003C27D9"/>
    <w:rsid w:val="003C3D39"/>
    <w:rsid w:val="003C561E"/>
    <w:rsid w:val="003C5E54"/>
    <w:rsid w:val="003C7183"/>
    <w:rsid w:val="003C7870"/>
    <w:rsid w:val="003D45E4"/>
    <w:rsid w:val="003D4BC2"/>
    <w:rsid w:val="003D66F5"/>
    <w:rsid w:val="003E0C58"/>
    <w:rsid w:val="003E19B1"/>
    <w:rsid w:val="003E2FE5"/>
    <w:rsid w:val="003E35E0"/>
    <w:rsid w:val="003E6F94"/>
    <w:rsid w:val="003E7363"/>
    <w:rsid w:val="003F3144"/>
    <w:rsid w:val="003F7476"/>
    <w:rsid w:val="00403962"/>
    <w:rsid w:val="00404C43"/>
    <w:rsid w:val="00404F1D"/>
    <w:rsid w:val="00406E00"/>
    <w:rsid w:val="00410630"/>
    <w:rsid w:val="0041288D"/>
    <w:rsid w:val="0041603B"/>
    <w:rsid w:val="004163BB"/>
    <w:rsid w:val="00417104"/>
    <w:rsid w:val="00420661"/>
    <w:rsid w:val="00421715"/>
    <w:rsid w:val="00432A9F"/>
    <w:rsid w:val="00433565"/>
    <w:rsid w:val="00435060"/>
    <w:rsid w:val="00435DA7"/>
    <w:rsid w:val="004360A3"/>
    <w:rsid w:val="0043614E"/>
    <w:rsid w:val="0043709B"/>
    <w:rsid w:val="00446212"/>
    <w:rsid w:val="0045098C"/>
    <w:rsid w:val="00454D41"/>
    <w:rsid w:val="00456C76"/>
    <w:rsid w:val="00456E5C"/>
    <w:rsid w:val="004575BE"/>
    <w:rsid w:val="00457E2B"/>
    <w:rsid w:val="00460BD0"/>
    <w:rsid w:val="00463B2C"/>
    <w:rsid w:val="00464B86"/>
    <w:rsid w:val="00467570"/>
    <w:rsid w:val="00470B3E"/>
    <w:rsid w:val="00470E14"/>
    <w:rsid w:val="00471BC5"/>
    <w:rsid w:val="00473449"/>
    <w:rsid w:val="004747C6"/>
    <w:rsid w:val="00475882"/>
    <w:rsid w:val="0047655E"/>
    <w:rsid w:val="0048021B"/>
    <w:rsid w:val="004805A5"/>
    <w:rsid w:val="0048097D"/>
    <w:rsid w:val="00483F14"/>
    <w:rsid w:val="00486274"/>
    <w:rsid w:val="00490ADA"/>
    <w:rsid w:val="00491496"/>
    <w:rsid w:val="00491DF5"/>
    <w:rsid w:val="00492B7E"/>
    <w:rsid w:val="00493C80"/>
    <w:rsid w:val="0049594D"/>
    <w:rsid w:val="004963AD"/>
    <w:rsid w:val="004A3C4A"/>
    <w:rsid w:val="004A573F"/>
    <w:rsid w:val="004A57E7"/>
    <w:rsid w:val="004A6FD2"/>
    <w:rsid w:val="004A7183"/>
    <w:rsid w:val="004B09AB"/>
    <w:rsid w:val="004B2E82"/>
    <w:rsid w:val="004C2FAC"/>
    <w:rsid w:val="004C6AB4"/>
    <w:rsid w:val="004D24CE"/>
    <w:rsid w:val="004D3931"/>
    <w:rsid w:val="004D72EE"/>
    <w:rsid w:val="004E102F"/>
    <w:rsid w:val="004E46C5"/>
    <w:rsid w:val="004E6E24"/>
    <w:rsid w:val="004F2D2A"/>
    <w:rsid w:val="004F4AD0"/>
    <w:rsid w:val="004F5732"/>
    <w:rsid w:val="004F6EFA"/>
    <w:rsid w:val="004F79D7"/>
    <w:rsid w:val="00502C88"/>
    <w:rsid w:val="005104E4"/>
    <w:rsid w:val="00511ABD"/>
    <w:rsid w:val="00514184"/>
    <w:rsid w:val="00523856"/>
    <w:rsid w:val="00524460"/>
    <w:rsid w:val="00526890"/>
    <w:rsid w:val="00527466"/>
    <w:rsid w:val="005302B3"/>
    <w:rsid w:val="00531670"/>
    <w:rsid w:val="00531DB3"/>
    <w:rsid w:val="005352CB"/>
    <w:rsid w:val="00535A46"/>
    <w:rsid w:val="00535C7C"/>
    <w:rsid w:val="00541CD3"/>
    <w:rsid w:val="0055370F"/>
    <w:rsid w:val="00553A8A"/>
    <w:rsid w:val="0056177C"/>
    <w:rsid w:val="005636E4"/>
    <w:rsid w:val="0056510E"/>
    <w:rsid w:val="00571536"/>
    <w:rsid w:val="00571F3C"/>
    <w:rsid w:val="005725BE"/>
    <w:rsid w:val="005760D1"/>
    <w:rsid w:val="00581AAF"/>
    <w:rsid w:val="00585144"/>
    <w:rsid w:val="00585EA4"/>
    <w:rsid w:val="005874FB"/>
    <w:rsid w:val="00587863"/>
    <w:rsid w:val="00590284"/>
    <w:rsid w:val="0059253B"/>
    <w:rsid w:val="00596FAD"/>
    <w:rsid w:val="005A0BC8"/>
    <w:rsid w:val="005A33C0"/>
    <w:rsid w:val="005A3A34"/>
    <w:rsid w:val="005B6605"/>
    <w:rsid w:val="005B6908"/>
    <w:rsid w:val="005C4F68"/>
    <w:rsid w:val="005C6832"/>
    <w:rsid w:val="005C7494"/>
    <w:rsid w:val="005D11EB"/>
    <w:rsid w:val="005D1DDE"/>
    <w:rsid w:val="005D54C2"/>
    <w:rsid w:val="005D5A07"/>
    <w:rsid w:val="005F0442"/>
    <w:rsid w:val="005F2539"/>
    <w:rsid w:val="005F3B01"/>
    <w:rsid w:val="005F6029"/>
    <w:rsid w:val="005F6D6A"/>
    <w:rsid w:val="005F7143"/>
    <w:rsid w:val="005F7D13"/>
    <w:rsid w:val="00601567"/>
    <w:rsid w:val="00606381"/>
    <w:rsid w:val="00607C6B"/>
    <w:rsid w:val="006148D3"/>
    <w:rsid w:val="00615BFE"/>
    <w:rsid w:val="0062082E"/>
    <w:rsid w:val="00622FD7"/>
    <w:rsid w:val="00624A0B"/>
    <w:rsid w:val="00625BF1"/>
    <w:rsid w:val="00633B0A"/>
    <w:rsid w:val="0063433F"/>
    <w:rsid w:val="0063436A"/>
    <w:rsid w:val="00634BE5"/>
    <w:rsid w:val="00634CB9"/>
    <w:rsid w:val="006377E6"/>
    <w:rsid w:val="00637D59"/>
    <w:rsid w:val="00640B1A"/>
    <w:rsid w:val="00642C01"/>
    <w:rsid w:val="00644388"/>
    <w:rsid w:val="00652A05"/>
    <w:rsid w:val="006545A7"/>
    <w:rsid w:val="00657606"/>
    <w:rsid w:val="006579FB"/>
    <w:rsid w:val="006608B9"/>
    <w:rsid w:val="00662AC0"/>
    <w:rsid w:val="00664F27"/>
    <w:rsid w:val="00673DFE"/>
    <w:rsid w:val="006764D2"/>
    <w:rsid w:val="0068180B"/>
    <w:rsid w:val="00681EF6"/>
    <w:rsid w:val="006906A2"/>
    <w:rsid w:val="00697585"/>
    <w:rsid w:val="006A04CC"/>
    <w:rsid w:val="006A38D5"/>
    <w:rsid w:val="006A4A85"/>
    <w:rsid w:val="006A7338"/>
    <w:rsid w:val="006B012D"/>
    <w:rsid w:val="006B7453"/>
    <w:rsid w:val="006C0FB2"/>
    <w:rsid w:val="006C6CD6"/>
    <w:rsid w:val="006D26AE"/>
    <w:rsid w:val="006D34C2"/>
    <w:rsid w:val="006D5A00"/>
    <w:rsid w:val="006E4C28"/>
    <w:rsid w:val="006E51F0"/>
    <w:rsid w:val="006E5BA5"/>
    <w:rsid w:val="006F2E6A"/>
    <w:rsid w:val="006F7D00"/>
    <w:rsid w:val="00700A2E"/>
    <w:rsid w:val="00700B3D"/>
    <w:rsid w:val="00701281"/>
    <w:rsid w:val="0070587E"/>
    <w:rsid w:val="007072E1"/>
    <w:rsid w:val="00710055"/>
    <w:rsid w:val="007112AF"/>
    <w:rsid w:val="0071662C"/>
    <w:rsid w:val="00720367"/>
    <w:rsid w:val="00721A6F"/>
    <w:rsid w:val="00721CCC"/>
    <w:rsid w:val="00723043"/>
    <w:rsid w:val="00723734"/>
    <w:rsid w:val="00730A18"/>
    <w:rsid w:val="007335DC"/>
    <w:rsid w:val="00733A95"/>
    <w:rsid w:val="00734785"/>
    <w:rsid w:val="00734FBB"/>
    <w:rsid w:val="00735488"/>
    <w:rsid w:val="00736157"/>
    <w:rsid w:val="0073618D"/>
    <w:rsid w:val="0073640F"/>
    <w:rsid w:val="0073720D"/>
    <w:rsid w:val="00737E7E"/>
    <w:rsid w:val="007420E7"/>
    <w:rsid w:val="00742D44"/>
    <w:rsid w:val="0074318D"/>
    <w:rsid w:val="00744E59"/>
    <w:rsid w:val="007464C9"/>
    <w:rsid w:val="007476D6"/>
    <w:rsid w:val="00757442"/>
    <w:rsid w:val="00757631"/>
    <w:rsid w:val="007633BE"/>
    <w:rsid w:val="00767A0F"/>
    <w:rsid w:val="00770BDF"/>
    <w:rsid w:val="007766BA"/>
    <w:rsid w:val="00780B29"/>
    <w:rsid w:val="00784A38"/>
    <w:rsid w:val="00784B4F"/>
    <w:rsid w:val="0078577B"/>
    <w:rsid w:val="0078709A"/>
    <w:rsid w:val="00790413"/>
    <w:rsid w:val="00791D91"/>
    <w:rsid w:val="00795203"/>
    <w:rsid w:val="007A1990"/>
    <w:rsid w:val="007A2F9A"/>
    <w:rsid w:val="007A5A98"/>
    <w:rsid w:val="007B0D3F"/>
    <w:rsid w:val="007B52CC"/>
    <w:rsid w:val="007C0B2D"/>
    <w:rsid w:val="007C38E5"/>
    <w:rsid w:val="007C6C57"/>
    <w:rsid w:val="007D2468"/>
    <w:rsid w:val="007D3A90"/>
    <w:rsid w:val="007D5FEB"/>
    <w:rsid w:val="007D6664"/>
    <w:rsid w:val="007E0EE7"/>
    <w:rsid w:val="007E639B"/>
    <w:rsid w:val="007E7CE2"/>
    <w:rsid w:val="007F1146"/>
    <w:rsid w:val="007F251D"/>
    <w:rsid w:val="00811F35"/>
    <w:rsid w:val="00813F42"/>
    <w:rsid w:val="00815410"/>
    <w:rsid w:val="00815BED"/>
    <w:rsid w:val="0082001B"/>
    <w:rsid w:val="00820097"/>
    <w:rsid w:val="0082187B"/>
    <w:rsid w:val="00821926"/>
    <w:rsid w:val="0082365F"/>
    <w:rsid w:val="0082578C"/>
    <w:rsid w:val="008262AF"/>
    <w:rsid w:val="008268EC"/>
    <w:rsid w:val="00832FAB"/>
    <w:rsid w:val="0083478A"/>
    <w:rsid w:val="00836F24"/>
    <w:rsid w:val="0084192F"/>
    <w:rsid w:val="0084245B"/>
    <w:rsid w:val="00843BED"/>
    <w:rsid w:val="00845AFB"/>
    <w:rsid w:val="008508FA"/>
    <w:rsid w:val="00855D83"/>
    <w:rsid w:val="00864464"/>
    <w:rsid w:val="008665A3"/>
    <w:rsid w:val="00872C75"/>
    <w:rsid w:val="00874036"/>
    <w:rsid w:val="00874ED4"/>
    <w:rsid w:val="00875F45"/>
    <w:rsid w:val="00877138"/>
    <w:rsid w:val="00880C86"/>
    <w:rsid w:val="008810A3"/>
    <w:rsid w:val="00883FD2"/>
    <w:rsid w:val="008849E4"/>
    <w:rsid w:val="0088543E"/>
    <w:rsid w:val="008872A4"/>
    <w:rsid w:val="0089012D"/>
    <w:rsid w:val="008901EF"/>
    <w:rsid w:val="0089190C"/>
    <w:rsid w:val="00892E5D"/>
    <w:rsid w:val="008A2D0C"/>
    <w:rsid w:val="008A4004"/>
    <w:rsid w:val="008A4605"/>
    <w:rsid w:val="008A732C"/>
    <w:rsid w:val="008A7CA2"/>
    <w:rsid w:val="008B22CF"/>
    <w:rsid w:val="008C150D"/>
    <w:rsid w:val="008C162C"/>
    <w:rsid w:val="008C1B83"/>
    <w:rsid w:val="008C404B"/>
    <w:rsid w:val="008C4719"/>
    <w:rsid w:val="008C5C26"/>
    <w:rsid w:val="008C6FD4"/>
    <w:rsid w:val="008C7C3E"/>
    <w:rsid w:val="008D0E64"/>
    <w:rsid w:val="008D0EBA"/>
    <w:rsid w:val="008D668B"/>
    <w:rsid w:val="008E0EC6"/>
    <w:rsid w:val="008E3934"/>
    <w:rsid w:val="008E437C"/>
    <w:rsid w:val="008E5AF8"/>
    <w:rsid w:val="008E65C6"/>
    <w:rsid w:val="008F0CE6"/>
    <w:rsid w:val="008F1446"/>
    <w:rsid w:val="008F266C"/>
    <w:rsid w:val="008F2D29"/>
    <w:rsid w:val="008F52DF"/>
    <w:rsid w:val="00901F97"/>
    <w:rsid w:val="0090264B"/>
    <w:rsid w:val="00902B8B"/>
    <w:rsid w:val="00903498"/>
    <w:rsid w:val="0090729B"/>
    <w:rsid w:val="00914EDF"/>
    <w:rsid w:val="0091601C"/>
    <w:rsid w:val="009177C4"/>
    <w:rsid w:val="00922A1E"/>
    <w:rsid w:val="00924082"/>
    <w:rsid w:val="009338A5"/>
    <w:rsid w:val="00933FB4"/>
    <w:rsid w:val="009379C2"/>
    <w:rsid w:val="009421BD"/>
    <w:rsid w:val="00944022"/>
    <w:rsid w:val="009450E3"/>
    <w:rsid w:val="00950D15"/>
    <w:rsid w:val="009515B0"/>
    <w:rsid w:val="00953004"/>
    <w:rsid w:val="009539AF"/>
    <w:rsid w:val="00953A62"/>
    <w:rsid w:val="00955AAB"/>
    <w:rsid w:val="00956EC2"/>
    <w:rsid w:val="0095704A"/>
    <w:rsid w:val="009576F1"/>
    <w:rsid w:val="00960FA4"/>
    <w:rsid w:val="009612B8"/>
    <w:rsid w:val="009635ED"/>
    <w:rsid w:val="009674E3"/>
    <w:rsid w:val="00970F1D"/>
    <w:rsid w:val="00972949"/>
    <w:rsid w:val="009735B3"/>
    <w:rsid w:val="009737E7"/>
    <w:rsid w:val="00973990"/>
    <w:rsid w:val="00974A0A"/>
    <w:rsid w:val="0097655E"/>
    <w:rsid w:val="00980900"/>
    <w:rsid w:val="00982F42"/>
    <w:rsid w:val="00984B35"/>
    <w:rsid w:val="00992937"/>
    <w:rsid w:val="00993105"/>
    <w:rsid w:val="00994EAC"/>
    <w:rsid w:val="009A2A3E"/>
    <w:rsid w:val="009B1510"/>
    <w:rsid w:val="009B1D9A"/>
    <w:rsid w:val="009B2230"/>
    <w:rsid w:val="009B3D45"/>
    <w:rsid w:val="009B50B3"/>
    <w:rsid w:val="009B6629"/>
    <w:rsid w:val="009B7D48"/>
    <w:rsid w:val="009C0E42"/>
    <w:rsid w:val="009C25CD"/>
    <w:rsid w:val="009C470B"/>
    <w:rsid w:val="009C4BAB"/>
    <w:rsid w:val="009C7820"/>
    <w:rsid w:val="009D0EE4"/>
    <w:rsid w:val="009D206C"/>
    <w:rsid w:val="009D24E2"/>
    <w:rsid w:val="009D2521"/>
    <w:rsid w:val="009D3212"/>
    <w:rsid w:val="009D62F3"/>
    <w:rsid w:val="009D73DE"/>
    <w:rsid w:val="009D7741"/>
    <w:rsid w:val="009F3607"/>
    <w:rsid w:val="009F5BBC"/>
    <w:rsid w:val="009F691C"/>
    <w:rsid w:val="009F7D2D"/>
    <w:rsid w:val="00A0723F"/>
    <w:rsid w:val="00A07A9D"/>
    <w:rsid w:val="00A124D9"/>
    <w:rsid w:val="00A12C75"/>
    <w:rsid w:val="00A14320"/>
    <w:rsid w:val="00A14A8B"/>
    <w:rsid w:val="00A154EC"/>
    <w:rsid w:val="00A16F15"/>
    <w:rsid w:val="00A231B5"/>
    <w:rsid w:val="00A33DCB"/>
    <w:rsid w:val="00A33ED9"/>
    <w:rsid w:val="00A35935"/>
    <w:rsid w:val="00A428E8"/>
    <w:rsid w:val="00A42B79"/>
    <w:rsid w:val="00A42D34"/>
    <w:rsid w:val="00A45CBA"/>
    <w:rsid w:val="00A46E81"/>
    <w:rsid w:val="00A536EA"/>
    <w:rsid w:val="00A54462"/>
    <w:rsid w:val="00A558AB"/>
    <w:rsid w:val="00A55BCA"/>
    <w:rsid w:val="00A6060E"/>
    <w:rsid w:val="00A6265B"/>
    <w:rsid w:val="00A63201"/>
    <w:rsid w:val="00A63CAF"/>
    <w:rsid w:val="00A74668"/>
    <w:rsid w:val="00A74A64"/>
    <w:rsid w:val="00A809F3"/>
    <w:rsid w:val="00A829FA"/>
    <w:rsid w:val="00A83010"/>
    <w:rsid w:val="00A8336B"/>
    <w:rsid w:val="00A83D16"/>
    <w:rsid w:val="00A8603D"/>
    <w:rsid w:val="00A8769A"/>
    <w:rsid w:val="00A90419"/>
    <w:rsid w:val="00A91785"/>
    <w:rsid w:val="00A9698B"/>
    <w:rsid w:val="00A96A24"/>
    <w:rsid w:val="00A9763E"/>
    <w:rsid w:val="00AA093F"/>
    <w:rsid w:val="00AA0CD9"/>
    <w:rsid w:val="00AA2F02"/>
    <w:rsid w:val="00AB0A88"/>
    <w:rsid w:val="00AB148A"/>
    <w:rsid w:val="00AC048D"/>
    <w:rsid w:val="00AC2ACD"/>
    <w:rsid w:val="00AC4A66"/>
    <w:rsid w:val="00AC526D"/>
    <w:rsid w:val="00AC6C99"/>
    <w:rsid w:val="00AD15DA"/>
    <w:rsid w:val="00AD1AF4"/>
    <w:rsid w:val="00AD3051"/>
    <w:rsid w:val="00AD7E34"/>
    <w:rsid w:val="00AE1BAD"/>
    <w:rsid w:val="00AE2A1B"/>
    <w:rsid w:val="00AE4480"/>
    <w:rsid w:val="00AF44DB"/>
    <w:rsid w:val="00AF5ED1"/>
    <w:rsid w:val="00AF6587"/>
    <w:rsid w:val="00B0560A"/>
    <w:rsid w:val="00B0678A"/>
    <w:rsid w:val="00B07D91"/>
    <w:rsid w:val="00B1008A"/>
    <w:rsid w:val="00B13F38"/>
    <w:rsid w:val="00B14A2D"/>
    <w:rsid w:val="00B15592"/>
    <w:rsid w:val="00B15605"/>
    <w:rsid w:val="00B16023"/>
    <w:rsid w:val="00B1687E"/>
    <w:rsid w:val="00B22908"/>
    <w:rsid w:val="00B23DC9"/>
    <w:rsid w:val="00B26815"/>
    <w:rsid w:val="00B3039B"/>
    <w:rsid w:val="00B30986"/>
    <w:rsid w:val="00B30D18"/>
    <w:rsid w:val="00B43F0E"/>
    <w:rsid w:val="00B456A9"/>
    <w:rsid w:val="00B50F44"/>
    <w:rsid w:val="00B511C1"/>
    <w:rsid w:val="00B53CC7"/>
    <w:rsid w:val="00B54226"/>
    <w:rsid w:val="00B56CBA"/>
    <w:rsid w:val="00B62A7C"/>
    <w:rsid w:val="00B63CAC"/>
    <w:rsid w:val="00B64550"/>
    <w:rsid w:val="00B6524C"/>
    <w:rsid w:val="00B655BF"/>
    <w:rsid w:val="00B722A4"/>
    <w:rsid w:val="00B72C93"/>
    <w:rsid w:val="00B805BD"/>
    <w:rsid w:val="00B808EB"/>
    <w:rsid w:val="00B841B9"/>
    <w:rsid w:val="00B90BA3"/>
    <w:rsid w:val="00B91048"/>
    <w:rsid w:val="00B91BD4"/>
    <w:rsid w:val="00B948C8"/>
    <w:rsid w:val="00BA4D16"/>
    <w:rsid w:val="00BB0185"/>
    <w:rsid w:val="00BB0970"/>
    <w:rsid w:val="00BB47D6"/>
    <w:rsid w:val="00BB4C8D"/>
    <w:rsid w:val="00BB4DA1"/>
    <w:rsid w:val="00BC0DC4"/>
    <w:rsid w:val="00BC728D"/>
    <w:rsid w:val="00BD26A8"/>
    <w:rsid w:val="00BD7FDE"/>
    <w:rsid w:val="00BE4086"/>
    <w:rsid w:val="00BF086D"/>
    <w:rsid w:val="00BF3C92"/>
    <w:rsid w:val="00BF4DFF"/>
    <w:rsid w:val="00BF5200"/>
    <w:rsid w:val="00BF78F9"/>
    <w:rsid w:val="00C000E5"/>
    <w:rsid w:val="00C00BC3"/>
    <w:rsid w:val="00C03E38"/>
    <w:rsid w:val="00C0423D"/>
    <w:rsid w:val="00C061BE"/>
    <w:rsid w:val="00C1059B"/>
    <w:rsid w:val="00C1447C"/>
    <w:rsid w:val="00C2005B"/>
    <w:rsid w:val="00C20B0F"/>
    <w:rsid w:val="00C211B3"/>
    <w:rsid w:val="00C21AD4"/>
    <w:rsid w:val="00C23C87"/>
    <w:rsid w:val="00C27EF2"/>
    <w:rsid w:val="00C317D5"/>
    <w:rsid w:val="00C336DB"/>
    <w:rsid w:val="00C34F2C"/>
    <w:rsid w:val="00C35A60"/>
    <w:rsid w:val="00C35CF7"/>
    <w:rsid w:val="00C3626F"/>
    <w:rsid w:val="00C46AD3"/>
    <w:rsid w:val="00C46BEF"/>
    <w:rsid w:val="00C46EA0"/>
    <w:rsid w:val="00C50046"/>
    <w:rsid w:val="00C50403"/>
    <w:rsid w:val="00C50AED"/>
    <w:rsid w:val="00C5169F"/>
    <w:rsid w:val="00C529B7"/>
    <w:rsid w:val="00C5524C"/>
    <w:rsid w:val="00C55390"/>
    <w:rsid w:val="00C62299"/>
    <w:rsid w:val="00C64C39"/>
    <w:rsid w:val="00C74A5A"/>
    <w:rsid w:val="00C812A7"/>
    <w:rsid w:val="00C82670"/>
    <w:rsid w:val="00C835CA"/>
    <w:rsid w:val="00C856B7"/>
    <w:rsid w:val="00C9187C"/>
    <w:rsid w:val="00C939B6"/>
    <w:rsid w:val="00C94DE2"/>
    <w:rsid w:val="00C95AA0"/>
    <w:rsid w:val="00CA39D4"/>
    <w:rsid w:val="00CA5086"/>
    <w:rsid w:val="00CA5CBC"/>
    <w:rsid w:val="00CA6F9A"/>
    <w:rsid w:val="00CA7A62"/>
    <w:rsid w:val="00CB005F"/>
    <w:rsid w:val="00CB00F8"/>
    <w:rsid w:val="00CB2D4A"/>
    <w:rsid w:val="00CB521C"/>
    <w:rsid w:val="00CB61B6"/>
    <w:rsid w:val="00CB70F1"/>
    <w:rsid w:val="00CB7E96"/>
    <w:rsid w:val="00CC0D52"/>
    <w:rsid w:val="00CC0E83"/>
    <w:rsid w:val="00CC10F7"/>
    <w:rsid w:val="00CC2D3F"/>
    <w:rsid w:val="00CC39B3"/>
    <w:rsid w:val="00CC50F3"/>
    <w:rsid w:val="00CC5E37"/>
    <w:rsid w:val="00CC6D9C"/>
    <w:rsid w:val="00CD0FC8"/>
    <w:rsid w:val="00CD1835"/>
    <w:rsid w:val="00CD3FD8"/>
    <w:rsid w:val="00CD4975"/>
    <w:rsid w:val="00CD507D"/>
    <w:rsid w:val="00CD5FAC"/>
    <w:rsid w:val="00CD667A"/>
    <w:rsid w:val="00CE0848"/>
    <w:rsid w:val="00CE17A1"/>
    <w:rsid w:val="00CF09CF"/>
    <w:rsid w:val="00CF406B"/>
    <w:rsid w:val="00CF736B"/>
    <w:rsid w:val="00D01184"/>
    <w:rsid w:val="00D035BF"/>
    <w:rsid w:val="00D153E0"/>
    <w:rsid w:val="00D20300"/>
    <w:rsid w:val="00D2177B"/>
    <w:rsid w:val="00D2346F"/>
    <w:rsid w:val="00D23501"/>
    <w:rsid w:val="00D257B7"/>
    <w:rsid w:val="00D3105F"/>
    <w:rsid w:val="00D31AD0"/>
    <w:rsid w:val="00D329C4"/>
    <w:rsid w:val="00D36C72"/>
    <w:rsid w:val="00D41C17"/>
    <w:rsid w:val="00D42800"/>
    <w:rsid w:val="00D42CED"/>
    <w:rsid w:val="00D50EF1"/>
    <w:rsid w:val="00D5434C"/>
    <w:rsid w:val="00D544B6"/>
    <w:rsid w:val="00D62D0D"/>
    <w:rsid w:val="00D67130"/>
    <w:rsid w:val="00D679A0"/>
    <w:rsid w:val="00D72898"/>
    <w:rsid w:val="00D728AC"/>
    <w:rsid w:val="00D751F4"/>
    <w:rsid w:val="00D82C39"/>
    <w:rsid w:val="00D8329E"/>
    <w:rsid w:val="00D85965"/>
    <w:rsid w:val="00D85A2F"/>
    <w:rsid w:val="00D90B9D"/>
    <w:rsid w:val="00D92D7E"/>
    <w:rsid w:val="00D96887"/>
    <w:rsid w:val="00DA0CB9"/>
    <w:rsid w:val="00DA264E"/>
    <w:rsid w:val="00DA33C9"/>
    <w:rsid w:val="00DB0DAD"/>
    <w:rsid w:val="00DB3017"/>
    <w:rsid w:val="00DB381E"/>
    <w:rsid w:val="00DB4020"/>
    <w:rsid w:val="00DB4922"/>
    <w:rsid w:val="00DB5205"/>
    <w:rsid w:val="00DC1ACC"/>
    <w:rsid w:val="00DC3AF8"/>
    <w:rsid w:val="00DC7702"/>
    <w:rsid w:val="00DD0212"/>
    <w:rsid w:val="00DD0F4B"/>
    <w:rsid w:val="00DD653A"/>
    <w:rsid w:val="00DE04E2"/>
    <w:rsid w:val="00DE04EF"/>
    <w:rsid w:val="00DE32EA"/>
    <w:rsid w:val="00DF03CE"/>
    <w:rsid w:val="00DF2B45"/>
    <w:rsid w:val="00E016FA"/>
    <w:rsid w:val="00E07158"/>
    <w:rsid w:val="00E07F2C"/>
    <w:rsid w:val="00E11851"/>
    <w:rsid w:val="00E13181"/>
    <w:rsid w:val="00E15401"/>
    <w:rsid w:val="00E271FF"/>
    <w:rsid w:val="00E30CD5"/>
    <w:rsid w:val="00E31D93"/>
    <w:rsid w:val="00E42075"/>
    <w:rsid w:val="00E42124"/>
    <w:rsid w:val="00E44A28"/>
    <w:rsid w:val="00E46BDF"/>
    <w:rsid w:val="00E47B68"/>
    <w:rsid w:val="00E62A2E"/>
    <w:rsid w:val="00E62F20"/>
    <w:rsid w:val="00E657FE"/>
    <w:rsid w:val="00E702FF"/>
    <w:rsid w:val="00E74A6B"/>
    <w:rsid w:val="00E75761"/>
    <w:rsid w:val="00E86067"/>
    <w:rsid w:val="00E97C14"/>
    <w:rsid w:val="00EA0B93"/>
    <w:rsid w:val="00EB4546"/>
    <w:rsid w:val="00EB5358"/>
    <w:rsid w:val="00EB6CFD"/>
    <w:rsid w:val="00EC2FE5"/>
    <w:rsid w:val="00EC3566"/>
    <w:rsid w:val="00EC6258"/>
    <w:rsid w:val="00ED74F9"/>
    <w:rsid w:val="00ED7DF8"/>
    <w:rsid w:val="00EE19DF"/>
    <w:rsid w:val="00EE406C"/>
    <w:rsid w:val="00EE4766"/>
    <w:rsid w:val="00EE63AE"/>
    <w:rsid w:val="00EE7852"/>
    <w:rsid w:val="00EE7FF2"/>
    <w:rsid w:val="00EF00E0"/>
    <w:rsid w:val="00EF21D8"/>
    <w:rsid w:val="00EF2F44"/>
    <w:rsid w:val="00F05CCF"/>
    <w:rsid w:val="00F07C7F"/>
    <w:rsid w:val="00F108F3"/>
    <w:rsid w:val="00F21B65"/>
    <w:rsid w:val="00F236BD"/>
    <w:rsid w:val="00F25C38"/>
    <w:rsid w:val="00F275C9"/>
    <w:rsid w:val="00F27E39"/>
    <w:rsid w:val="00F30C03"/>
    <w:rsid w:val="00F41119"/>
    <w:rsid w:val="00F44697"/>
    <w:rsid w:val="00F44D4E"/>
    <w:rsid w:val="00F452BA"/>
    <w:rsid w:val="00F50151"/>
    <w:rsid w:val="00F5226C"/>
    <w:rsid w:val="00F54733"/>
    <w:rsid w:val="00F54961"/>
    <w:rsid w:val="00F5794B"/>
    <w:rsid w:val="00F6187C"/>
    <w:rsid w:val="00F62841"/>
    <w:rsid w:val="00F6412C"/>
    <w:rsid w:val="00F641AA"/>
    <w:rsid w:val="00F7088D"/>
    <w:rsid w:val="00F70E24"/>
    <w:rsid w:val="00F751D4"/>
    <w:rsid w:val="00F8144F"/>
    <w:rsid w:val="00F84A0E"/>
    <w:rsid w:val="00F85219"/>
    <w:rsid w:val="00F8563A"/>
    <w:rsid w:val="00F8565E"/>
    <w:rsid w:val="00F90451"/>
    <w:rsid w:val="00F90F93"/>
    <w:rsid w:val="00F9271A"/>
    <w:rsid w:val="00F957E6"/>
    <w:rsid w:val="00FA08AB"/>
    <w:rsid w:val="00FA2131"/>
    <w:rsid w:val="00FA2DCC"/>
    <w:rsid w:val="00FA7E90"/>
    <w:rsid w:val="00FB0184"/>
    <w:rsid w:val="00FB062D"/>
    <w:rsid w:val="00FB0A4A"/>
    <w:rsid w:val="00FB1974"/>
    <w:rsid w:val="00FC6B93"/>
    <w:rsid w:val="00FD2680"/>
    <w:rsid w:val="00FE166F"/>
    <w:rsid w:val="00FE1E28"/>
    <w:rsid w:val="00FE4B69"/>
    <w:rsid w:val="00FE520D"/>
    <w:rsid w:val="00FE6FE0"/>
    <w:rsid w:val="00FF096B"/>
    <w:rsid w:val="00FF1CA9"/>
    <w:rsid w:val="00FF4E05"/>
    <w:rsid w:val="00FF5B84"/>
    <w:rsid w:val="00FF69BF"/>
    <w:rsid w:val="00FF7626"/>
    <w:rsid w:val="00FF7936"/>
    <w:rsid w:val="014BFE4B"/>
    <w:rsid w:val="03466F45"/>
    <w:rsid w:val="0414432B"/>
    <w:rsid w:val="043B0F53"/>
    <w:rsid w:val="08516721"/>
    <w:rsid w:val="10AB3DCF"/>
    <w:rsid w:val="10C4BD3E"/>
    <w:rsid w:val="152DCECA"/>
    <w:rsid w:val="1A4D6253"/>
    <w:rsid w:val="1A668637"/>
    <w:rsid w:val="1E9992EF"/>
    <w:rsid w:val="26439C62"/>
    <w:rsid w:val="2A66E0BB"/>
    <w:rsid w:val="2C439373"/>
    <w:rsid w:val="2D635201"/>
    <w:rsid w:val="2F650FE5"/>
    <w:rsid w:val="305FBCC9"/>
    <w:rsid w:val="329046C0"/>
    <w:rsid w:val="333568AA"/>
    <w:rsid w:val="341138AB"/>
    <w:rsid w:val="36A35DD0"/>
    <w:rsid w:val="376D835F"/>
    <w:rsid w:val="392522C2"/>
    <w:rsid w:val="393BA9FA"/>
    <w:rsid w:val="3B1CCD18"/>
    <w:rsid w:val="3C212674"/>
    <w:rsid w:val="3C526E81"/>
    <w:rsid w:val="3D361EB6"/>
    <w:rsid w:val="3EB1BEC0"/>
    <w:rsid w:val="42D2A84A"/>
    <w:rsid w:val="48E4FA7E"/>
    <w:rsid w:val="4D781155"/>
    <w:rsid w:val="4DC83860"/>
    <w:rsid w:val="516783C7"/>
    <w:rsid w:val="519D9EDF"/>
    <w:rsid w:val="551669E8"/>
    <w:rsid w:val="57FD324C"/>
    <w:rsid w:val="5A39A42D"/>
    <w:rsid w:val="607B79A0"/>
    <w:rsid w:val="6270C319"/>
    <w:rsid w:val="67EA3221"/>
    <w:rsid w:val="6CAFABA2"/>
    <w:rsid w:val="6DEDBDF9"/>
    <w:rsid w:val="6E6CCE54"/>
    <w:rsid w:val="70222E2B"/>
    <w:rsid w:val="721D55B2"/>
    <w:rsid w:val="75079828"/>
    <w:rsid w:val="75877DC0"/>
    <w:rsid w:val="7888FEA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D41A7"/>
  <w14:defaultImageDpi w14:val="300"/>
  <w15:docId w15:val="{78B55F58-FDD9-EC4E-A6D8-2D9BC7B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00BF6"/>
    <w:rPr>
      <w:rFonts w:ascii="Calibri" w:eastAsia="Times New Roman" w:hAnsi="Calibri"/>
      <w:sz w:val="22"/>
    </w:rPr>
  </w:style>
  <w:style w:type="paragraph" w:styleId="Heading1">
    <w:name w:val="heading 1"/>
    <w:basedOn w:val="Normal"/>
    <w:next w:val="Normal"/>
    <w:link w:val="Heading1Char"/>
    <w:qFormat/>
    <w:rsid w:val="00C1447C"/>
    <w:pPr>
      <w:keepNext/>
      <w:numPr>
        <w:numId w:val="6"/>
      </w:numPr>
      <w:pBdr>
        <w:bottom w:val="single" w:sz="24" w:space="8" w:color="548DD4" w:themeColor="text2" w:themeTint="99"/>
      </w:pBdr>
      <w:outlineLvl w:val="0"/>
    </w:pPr>
    <w:rPr>
      <w:rFonts w:ascii="Arial Black" w:hAnsi="Arial Black"/>
      <w:sz w:val="36"/>
      <w:szCs w:val="36"/>
    </w:rPr>
  </w:style>
  <w:style w:type="paragraph" w:styleId="Heading2">
    <w:name w:val="heading 2"/>
    <w:basedOn w:val="Normal"/>
    <w:next w:val="Normal"/>
    <w:link w:val="Heading2Char"/>
    <w:qFormat/>
    <w:rsid w:val="004D72EE"/>
    <w:pPr>
      <w:keepNext/>
      <w:numPr>
        <w:ilvl w:val="1"/>
        <w:numId w:val="6"/>
      </w:numPr>
      <w:spacing w:before="240" w:after="120"/>
      <w:outlineLvl w:val="1"/>
    </w:pPr>
    <w:rPr>
      <w:rFonts w:cs="Calibri"/>
      <w:b/>
      <w:bCs/>
      <w:i/>
      <w:color w:val="000000"/>
      <w:sz w:val="28"/>
      <w:szCs w:val="28"/>
    </w:rPr>
  </w:style>
  <w:style w:type="paragraph" w:styleId="Heading3">
    <w:name w:val="heading 3"/>
    <w:basedOn w:val="Normal"/>
    <w:next w:val="Normal"/>
    <w:link w:val="Heading3Char"/>
    <w:qFormat/>
    <w:rsid w:val="004D72EE"/>
    <w:pPr>
      <w:keepNext/>
      <w:numPr>
        <w:ilvl w:val="2"/>
        <w:numId w:val="6"/>
      </w:numPr>
      <w:spacing w:before="240" w:after="120"/>
      <w:outlineLvl w:val="2"/>
    </w:pPr>
    <w:rPr>
      <w:rFonts w:cs="Calibri"/>
      <w:i/>
      <w:iCs/>
      <w:color w:val="000000"/>
      <w:sz w:val="26"/>
    </w:rPr>
  </w:style>
  <w:style w:type="paragraph" w:styleId="Heading4">
    <w:name w:val="heading 4"/>
    <w:basedOn w:val="Normal"/>
    <w:next w:val="Normal"/>
    <w:link w:val="Heading4Char"/>
    <w:qFormat/>
    <w:rsid w:val="004D72EE"/>
    <w:pPr>
      <w:keepNext/>
      <w:numPr>
        <w:ilvl w:val="3"/>
        <w:numId w:val="6"/>
      </w:numPr>
      <w:spacing w:after="120"/>
      <w:outlineLvl w:val="3"/>
    </w:pPr>
    <w:rPr>
      <w:u w:val="single"/>
    </w:rPr>
  </w:style>
  <w:style w:type="paragraph" w:styleId="Heading5">
    <w:name w:val="heading 5"/>
    <w:basedOn w:val="Normal"/>
    <w:next w:val="Normal"/>
    <w:link w:val="Heading5Char"/>
    <w:qFormat/>
    <w:rsid w:val="004D72EE"/>
    <w:pPr>
      <w:keepNext/>
      <w:pBdr>
        <w:bottom w:val="single" w:sz="4" w:space="1" w:color="7F7F7F" w:themeColor="text1" w:themeTint="80"/>
      </w:pBdr>
      <w:spacing w:line="240" w:lineRule="atLeast"/>
      <w:jc w:val="center"/>
      <w:outlineLvl w:val="4"/>
    </w:pPr>
    <w:rPr>
      <w:rFonts w:ascii="Arial Black" w:hAnsi="Arial Black"/>
      <w:sz w:val="28"/>
      <w:szCs w:val="28"/>
      <w:lang w:val="en-CA" w:eastAsia="x-none"/>
    </w:rPr>
  </w:style>
  <w:style w:type="paragraph" w:styleId="Heading6">
    <w:name w:val="heading 6"/>
    <w:basedOn w:val="Normal"/>
    <w:next w:val="Normal"/>
    <w:link w:val="Heading6Char"/>
    <w:qFormat/>
    <w:rsid w:val="004D72EE"/>
    <w:pPr>
      <w:keepNext/>
      <w:numPr>
        <w:ilvl w:val="5"/>
        <w:numId w:val="6"/>
      </w:numPr>
      <w:tabs>
        <w:tab w:val="left" w:pos="3600"/>
        <w:tab w:val="left" w:pos="4680"/>
        <w:tab w:val="left" w:pos="5400"/>
        <w:tab w:val="left" w:pos="6300"/>
        <w:tab w:val="left" w:pos="7020"/>
      </w:tabs>
      <w:ind w:right="-18"/>
      <w:jc w:val="both"/>
      <w:outlineLvl w:val="5"/>
    </w:pPr>
    <w:rPr>
      <w:sz w:val="16"/>
      <w:lang w:val="x-none" w:eastAsia="x-none"/>
    </w:rPr>
  </w:style>
  <w:style w:type="paragraph" w:styleId="Heading7">
    <w:name w:val="heading 7"/>
    <w:basedOn w:val="Normal"/>
    <w:next w:val="Normal"/>
    <w:link w:val="Heading7Char"/>
    <w:qFormat/>
    <w:rsid w:val="004D72EE"/>
    <w:pPr>
      <w:keepNext/>
      <w:numPr>
        <w:ilvl w:val="6"/>
        <w:numId w:val="6"/>
      </w:numPr>
      <w:tabs>
        <w:tab w:val="left" w:pos="3600"/>
        <w:tab w:val="left" w:pos="4680"/>
        <w:tab w:val="left" w:pos="5400"/>
        <w:tab w:val="left" w:pos="6300"/>
        <w:tab w:val="left" w:pos="7020"/>
      </w:tabs>
      <w:spacing w:before="40"/>
      <w:ind w:right="-720"/>
      <w:jc w:val="both"/>
      <w:outlineLvl w:val="6"/>
    </w:pPr>
    <w:rPr>
      <w:rFonts w:ascii="Helvetica" w:hAnsi="Helvetica"/>
      <w:b/>
      <w:sz w:val="16"/>
      <w:lang w:val="x-none" w:eastAsia="x-none"/>
    </w:rPr>
  </w:style>
  <w:style w:type="paragraph" w:styleId="Heading8">
    <w:name w:val="heading 8"/>
    <w:basedOn w:val="Normal"/>
    <w:next w:val="Normal"/>
    <w:link w:val="Heading8Char"/>
    <w:qFormat/>
    <w:rsid w:val="004D72EE"/>
    <w:pPr>
      <w:keepNext/>
      <w:numPr>
        <w:ilvl w:val="7"/>
        <w:numId w:val="6"/>
      </w:numPr>
      <w:tabs>
        <w:tab w:val="left" w:pos="3600"/>
        <w:tab w:val="left" w:pos="4680"/>
        <w:tab w:val="left" w:pos="5400"/>
        <w:tab w:val="left" w:pos="6300"/>
        <w:tab w:val="left" w:pos="7020"/>
      </w:tabs>
      <w:ind w:right="-720"/>
      <w:jc w:val="both"/>
      <w:outlineLvl w:val="7"/>
    </w:pPr>
    <w:rPr>
      <w:rFonts w:ascii="Helvetica" w:hAnsi="Helvetica"/>
      <w:b/>
      <w:sz w:val="16"/>
      <w:u w:val="single"/>
      <w:lang w:val="x-none" w:eastAsia="x-none"/>
    </w:rPr>
  </w:style>
  <w:style w:type="paragraph" w:styleId="Heading9">
    <w:name w:val="heading 9"/>
    <w:basedOn w:val="Normal"/>
    <w:next w:val="Normal"/>
    <w:link w:val="Heading9Char"/>
    <w:qFormat/>
    <w:rsid w:val="004D72EE"/>
    <w:pPr>
      <w:keepNext/>
      <w:numPr>
        <w:ilvl w:val="8"/>
        <w:numId w:val="6"/>
      </w:numPr>
      <w:tabs>
        <w:tab w:val="left" w:pos="540"/>
        <w:tab w:val="right" w:pos="3780"/>
        <w:tab w:val="left" w:pos="6480"/>
      </w:tabs>
      <w:spacing w:before="40"/>
      <w:ind w:right="-720"/>
      <w:jc w:val="center"/>
      <w:outlineLvl w:val="8"/>
    </w:pPr>
    <w:rPr>
      <w:rFonts w:ascii="Helvetica" w:hAnsi="Helvetica"/>
      <w:b/>
      <w:sz w:val="1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447C"/>
    <w:rPr>
      <w:rFonts w:ascii="Arial Black" w:eastAsia="Times New Roman" w:hAnsi="Arial Black"/>
      <w:sz w:val="36"/>
      <w:szCs w:val="36"/>
    </w:rPr>
  </w:style>
  <w:style w:type="character" w:customStyle="1" w:styleId="Heading2Char">
    <w:name w:val="Heading 2 Char"/>
    <w:link w:val="Heading2"/>
    <w:rsid w:val="00257056"/>
    <w:rPr>
      <w:rFonts w:ascii="Calibri" w:eastAsia="Times New Roman" w:hAnsi="Calibri" w:cs="Calibri"/>
      <w:b/>
      <w:bCs/>
      <w:i/>
      <w:color w:val="000000"/>
      <w:sz w:val="28"/>
      <w:szCs w:val="28"/>
    </w:rPr>
  </w:style>
  <w:style w:type="character" w:customStyle="1" w:styleId="Heading3Char">
    <w:name w:val="Heading 3 Char"/>
    <w:link w:val="Heading3"/>
    <w:rsid w:val="000E6393"/>
    <w:rPr>
      <w:rFonts w:ascii="Calibri" w:eastAsia="Times New Roman" w:hAnsi="Calibri" w:cs="Calibri"/>
      <w:i/>
      <w:iCs/>
      <w:color w:val="000000"/>
      <w:sz w:val="26"/>
    </w:rPr>
  </w:style>
  <w:style w:type="character" w:customStyle="1" w:styleId="Heading4Char">
    <w:name w:val="Heading 4 Char"/>
    <w:link w:val="Heading4"/>
    <w:rsid w:val="00DE09BF"/>
    <w:rPr>
      <w:rFonts w:ascii="Calibri" w:eastAsia="Times New Roman" w:hAnsi="Calibri"/>
      <w:sz w:val="22"/>
      <w:u w:val="single"/>
    </w:rPr>
  </w:style>
  <w:style w:type="character" w:customStyle="1" w:styleId="Heading5Char">
    <w:name w:val="Heading 5 Char"/>
    <w:link w:val="Heading5"/>
    <w:rsid w:val="004D72EE"/>
    <w:rPr>
      <w:rFonts w:ascii="Arial Black" w:eastAsia="Times New Roman" w:hAnsi="Arial Black"/>
      <w:sz w:val="28"/>
      <w:szCs w:val="28"/>
      <w:lang w:val="en-CA" w:eastAsia="x-none"/>
    </w:rPr>
  </w:style>
  <w:style w:type="character" w:customStyle="1" w:styleId="Heading6Char">
    <w:name w:val="Heading 6 Char"/>
    <w:link w:val="Heading6"/>
    <w:rsid w:val="009612B8"/>
    <w:rPr>
      <w:rFonts w:ascii="Calibri" w:eastAsia="Times New Roman" w:hAnsi="Calibri"/>
      <w:sz w:val="16"/>
      <w:lang w:val="x-none" w:eastAsia="x-none"/>
    </w:rPr>
  </w:style>
  <w:style w:type="character" w:customStyle="1" w:styleId="Heading7Char">
    <w:name w:val="Heading 7 Char"/>
    <w:link w:val="Heading7"/>
    <w:rsid w:val="009612B8"/>
    <w:rPr>
      <w:rFonts w:ascii="Helvetica" w:eastAsia="Times New Roman" w:hAnsi="Helvetica"/>
      <w:b/>
      <w:sz w:val="16"/>
      <w:lang w:val="x-none" w:eastAsia="x-none"/>
    </w:rPr>
  </w:style>
  <w:style w:type="character" w:customStyle="1" w:styleId="Heading8Char">
    <w:name w:val="Heading 8 Char"/>
    <w:link w:val="Heading8"/>
    <w:rsid w:val="009612B8"/>
    <w:rPr>
      <w:rFonts w:ascii="Helvetica" w:eastAsia="Times New Roman" w:hAnsi="Helvetica"/>
      <w:b/>
      <w:sz w:val="16"/>
      <w:u w:val="single"/>
      <w:lang w:val="x-none" w:eastAsia="x-none"/>
    </w:rPr>
  </w:style>
  <w:style w:type="character" w:customStyle="1" w:styleId="Heading9Char">
    <w:name w:val="Heading 9 Char"/>
    <w:link w:val="Heading9"/>
    <w:rsid w:val="009612B8"/>
    <w:rPr>
      <w:rFonts w:ascii="Helvetica" w:eastAsia="Times New Roman" w:hAnsi="Helvetica"/>
      <w:b/>
      <w:sz w:val="16"/>
      <w:u w:val="single"/>
      <w:lang w:val="x-none" w:eastAsia="x-none"/>
    </w:rPr>
  </w:style>
  <w:style w:type="character" w:styleId="Hyperlink">
    <w:name w:val="Hyperlink"/>
    <w:rsid w:val="009612B8"/>
    <w:rPr>
      <w:color w:val="0000FF"/>
      <w:u w:val="single"/>
    </w:rPr>
  </w:style>
  <w:style w:type="paragraph" w:styleId="Footer">
    <w:name w:val="footer"/>
    <w:basedOn w:val="Normal"/>
    <w:link w:val="FooterChar"/>
    <w:rsid w:val="00BD5BB7"/>
    <w:pPr>
      <w:tabs>
        <w:tab w:val="center" w:pos="4320"/>
        <w:tab w:val="right" w:pos="8640"/>
      </w:tabs>
    </w:pPr>
    <w:rPr>
      <w:rFonts w:ascii="Times" w:hAnsi="Times"/>
    </w:rPr>
  </w:style>
  <w:style w:type="character" w:customStyle="1" w:styleId="FooterChar">
    <w:name w:val="Footer Char"/>
    <w:link w:val="Footer"/>
    <w:rsid w:val="009612B8"/>
    <w:rPr>
      <w:rFonts w:ascii="Times" w:eastAsia="Times New Roman" w:hAnsi="Times"/>
      <w:sz w:val="22"/>
    </w:rPr>
  </w:style>
  <w:style w:type="character" w:styleId="PageNumber">
    <w:name w:val="page number"/>
    <w:basedOn w:val="DefaultParagraphFont"/>
    <w:rsid w:val="009612B8"/>
  </w:style>
  <w:style w:type="paragraph" w:styleId="Header">
    <w:name w:val="header"/>
    <w:basedOn w:val="Normal"/>
    <w:link w:val="HeaderChar"/>
    <w:rsid w:val="00BD5BB7"/>
    <w:pPr>
      <w:tabs>
        <w:tab w:val="center" w:pos="4320"/>
        <w:tab w:val="right" w:pos="8640"/>
      </w:tabs>
    </w:pPr>
  </w:style>
  <w:style w:type="character" w:customStyle="1" w:styleId="HeaderChar">
    <w:name w:val="Header Char"/>
    <w:link w:val="Header"/>
    <w:rsid w:val="009612B8"/>
    <w:rPr>
      <w:rFonts w:ascii="Frutiger LT Std 57 Cn" w:eastAsia="Times New Roman" w:hAnsi="Frutiger LT Std 57 Cn"/>
      <w:sz w:val="22"/>
    </w:rPr>
  </w:style>
  <w:style w:type="character" w:styleId="FollowedHyperlink">
    <w:name w:val="FollowedHyperlink"/>
    <w:rsid w:val="009612B8"/>
    <w:rPr>
      <w:color w:val="800080"/>
      <w:u w:val="single"/>
    </w:rPr>
  </w:style>
  <w:style w:type="character" w:styleId="Strong">
    <w:name w:val="Strong"/>
    <w:qFormat/>
    <w:rsid w:val="009612B8"/>
    <w:rPr>
      <w:b/>
      <w:bCs/>
    </w:rPr>
  </w:style>
  <w:style w:type="table" w:styleId="TableGrid">
    <w:name w:val="Table Grid"/>
    <w:basedOn w:val="TableNormal"/>
    <w:uiPriority w:val="59"/>
    <w:rsid w:val="009612B8"/>
    <w:rPr>
      <w:rFonts w:ascii="Frutiger LT Std 57 Cn" w:eastAsia="Times" w:hAnsi="Frutiger LT Std 57 Cn"/>
      <w:lang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unhideWhenUsed/>
    <w:rsid w:val="009612B8"/>
    <w:rPr>
      <w:vertAlign w:val="superscript"/>
    </w:rPr>
  </w:style>
  <w:style w:type="paragraph" w:styleId="DocumentMap">
    <w:name w:val="Document Map"/>
    <w:basedOn w:val="Normal"/>
    <w:link w:val="DocumentMapChar"/>
    <w:uiPriority w:val="99"/>
    <w:unhideWhenUsed/>
    <w:rsid w:val="009612B8"/>
    <w:rPr>
      <w:rFonts w:ascii="Lucida Grande" w:hAnsi="Lucida Grande"/>
      <w:szCs w:val="24"/>
      <w:lang w:val="x-none" w:eastAsia="x-none"/>
    </w:rPr>
  </w:style>
  <w:style w:type="character" w:customStyle="1" w:styleId="DocumentMapChar">
    <w:name w:val="Document Map Char"/>
    <w:link w:val="DocumentMap"/>
    <w:uiPriority w:val="99"/>
    <w:rsid w:val="009612B8"/>
    <w:rPr>
      <w:rFonts w:ascii="Lucida Grande" w:eastAsia="Times New Roman" w:hAnsi="Lucida Grande" w:cs="Times New Roman"/>
      <w:sz w:val="22"/>
      <w:lang w:val="x-none" w:eastAsia="x-none"/>
    </w:rPr>
  </w:style>
  <w:style w:type="paragraph" w:styleId="TOC1">
    <w:name w:val="toc 1"/>
    <w:basedOn w:val="Normal"/>
    <w:next w:val="Normal"/>
    <w:autoRedefine/>
    <w:uiPriority w:val="39"/>
    <w:rsid w:val="00B13F38"/>
    <w:pPr>
      <w:tabs>
        <w:tab w:val="left" w:pos="547"/>
        <w:tab w:val="right" w:leader="dot" w:pos="9270"/>
      </w:tabs>
      <w:spacing w:before="160"/>
    </w:pPr>
    <w:rPr>
      <w:b/>
      <w:bCs/>
      <w:noProof/>
      <w:sz w:val="28"/>
      <w:szCs w:val="24"/>
    </w:rPr>
  </w:style>
  <w:style w:type="paragraph" w:styleId="TOC2">
    <w:name w:val="toc 2"/>
    <w:basedOn w:val="Normal"/>
    <w:next w:val="Normal"/>
    <w:autoRedefine/>
    <w:uiPriority w:val="39"/>
    <w:rsid w:val="00B13F38"/>
    <w:pPr>
      <w:tabs>
        <w:tab w:val="left" w:pos="1260"/>
        <w:tab w:val="right" w:leader="dot" w:pos="9270"/>
      </w:tabs>
      <w:ind w:left="630"/>
    </w:pPr>
    <w:rPr>
      <w:szCs w:val="22"/>
    </w:rPr>
  </w:style>
  <w:style w:type="paragraph" w:styleId="TOC3">
    <w:name w:val="toc 3"/>
    <w:basedOn w:val="Normal"/>
    <w:next w:val="Normal"/>
    <w:autoRedefine/>
    <w:uiPriority w:val="39"/>
    <w:rsid w:val="00102F14"/>
    <w:pPr>
      <w:tabs>
        <w:tab w:val="left" w:pos="1980"/>
        <w:tab w:val="right" w:leader="dot" w:pos="9270"/>
      </w:tabs>
      <w:ind w:left="1350"/>
    </w:pPr>
    <w:rPr>
      <w:noProof/>
      <w:szCs w:val="22"/>
    </w:rPr>
  </w:style>
  <w:style w:type="paragraph" w:styleId="TOC4">
    <w:name w:val="toc 4"/>
    <w:basedOn w:val="Normal"/>
    <w:next w:val="Normal"/>
    <w:autoRedefine/>
    <w:uiPriority w:val="39"/>
    <w:rsid w:val="00235704"/>
    <w:pPr>
      <w:tabs>
        <w:tab w:val="right" w:leader="dot" w:pos="9270"/>
      </w:tabs>
      <w:ind w:left="900"/>
    </w:pPr>
  </w:style>
  <w:style w:type="paragraph" w:styleId="TOC5">
    <w:name w:val="toc 5"/>
    <w:basedOn w:val="Normal"/>
    <w:next w:val="Normal"/>
    <w:autoRedefine/>
    <w:uiPriority w:val="39"/>
    <w:rsid w:val="00102F14"/>
    <w:pPr>
      <w:keepNext/>
      <w:tabs>
        <w:tab w:val="right" w:leader="dot" w:pos="9270"/>
      </w:tabs>
      <w:spacing w:line="360" w:lineRule="auto"/>
    </w:pPr>
    <w:rPr>
      <w:b/>
      <w:bCs/>
      <w:noProof/>
      <w:sz w:val="28"/>
      <w:szCs w:val="18"/>
    </w:rPr>
  </w:style>
  <w:style w:type="paragraph" w:styleId="TOC6">
    <w:name w:val="toc 6"/>
    <w:basedOn w:val="Normal"/>
    <w:next w:val="Normal"/>
    <w:autoRedefine/>
    <w:uiPriority w:val="39"/>
    <w:rsid w:val="009612B8"/>
    <w:pPr>
      <w:ind w:left="1200"/>
    </w:pPr>
    <w:rPr>
      <w:sz w:val="18"/>
      <w:szCs w:val="18"/>
    </w:rPr>
  </w:style>
  <w:style w:type="paragraph" w:styleId="TOC7">
    <w:name w:val="toc 7"/>
    <w:basedOn w:val="Normal"/>
    <w:next w:val="Normal"/>
    <w:autoRedefine/>
    <w:uiPriority w:val="39"/>
    <w:rsid w:val="009612B8"/>
    <w:pPr>
      <w:ind w:left="1440"/>
    </w:pPr>
  </w:style>
  <w:style w:type="paragraph" w:styleId="TOC8">
    <w:name w:val="toc 8"/>
    <w:basedOn w:val="Normal"/>
    <w:next w:val="Normal"/>
    <w:autoRedefine/>
    <w:uiPriority w:val="39"/>
    <w:rsid w:val="009612B8"/>
    <w:pPr>
      <w:ind w:left="1680"/>
    </w:pPr>
  </w:style>
  <w:style w:type="paragraph" w:styleId="TOC9">
    <w:name w:val="toc 9"/>
    <w:basedOn w:val="Normal"/>
    <w:next w:val="Normal"/>
    <w:autoRedefine/>
    <w:uiPriority w:val="39"/>
    <w:rsid w:val="009612B8"/>
    <w:pPr>
      <w:ind w:left="1920"/>
    </w:pPr>
  </w:style>
  <w:style w:type="paragraph" w:styleId="ListParagraph">
    <w:name w:val="List Paragraph"/>
    <w:basedOn w:val="Normal"/>
    <w:uiPriority w:val="34"/>
    <w:qFormat/>
    <w:rsid w:val="009612B8"/>
    <w:pPr>
      <w:ind w:left="720"/>
      <w:contextualSpacing/>
    </w:pPr>
  </w:style>
  <w:style w:type="paragraph" w:styleId="EndnoteText">
    <w:name w:val="endnote text"/>
    <w:basedOn w:val="Normal"/>
    <w:link w:val="EndnoteTextChar"/>
    <w:uiPriority w:val="99"/>
    <w:unhideWhenUsed/>
    <w:rsid w:val="009612B8"/>
    <w:rPr>
      <w:lang w:val="x-none" w:eastAsia="x-none"/>
    </w:rPr>
  </w:style>
  <w:style w:type="character" w:customStyle="1" w:styleId="EndnoteTextChar">
    <w:name w:val="Endnote Text Char"/>
    <w:link w:val="EndnoteText"/>
    <w:uiPriority w:val="99"/>
    <w:rsid w:val="009612B8"/>
    <w:rPr>
      <w:rFonts w:ascii="Frutiger LT Std 57 Cn" w:eastAsia="Times New Roman" w:hAnsi="Frutiger LT Std 57 Cn" w:cs="Times New Roman"/>
      <w:sz w:val="22"/>
      <w:szCs w:val="20"/>
      <w:lang w:val="x-none" w:eastAsia="x-none"/>
    </w:rPr>
  </w:style>
  <w:style w:type="character" w:styleId="EndnoteReference">
    <w:name w:val="endnote reference"/>
    <w:uiPriority w:val="99"/>
    <w:unhideWhenUsed/>
    <w:rsid w:val="009612B8"/>
    <w:rPr>
      <w:vertAlign w:val="superscript"/>
    </w:rPr>
  </w:style>
  <w:style w:type="character" w:styleId="Emphasis">
    <w:name w:val="Emphasis"/>
    <w:qFormat/>
    <w:rsid w:val="009612B8"/>
    <w:rPr>
      <w:i/>
      <w:iCs/>
    </w:rPr>
  </w:style>
  <w:style w:type="paragraph" w:styleId="HTMLPreformatted">
    <w:name w:val="HTML Preformatted"/>
    <w:basedOn w:val="Normal"/>
    <w:link w:val="HTMLPreformattedChar"/>
    <w:rsid w:val="00961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9612B8"/>
    <w:rPr>
      <w:rFonts w:ascii="Courier New" w:eastAsia="Times New Roman" w:hAnsi="Courier New" w:cs="Courier New"/>
      <w:sz w:val="20"/>
      <w:szCs w:val="20"/>
    </w:rPr>
  </w:style>
  <w:style w:type="paragraph" w:styleId="BodyText">
    <w:name w:val="Body Text"/>
    <w:basedOn w:val="Normal"/>
    <w:link w:val="BodyTextChar"/>
    <w:rsid w:val="009612B8"/>
    <w:rPr>
      <w:rFonts w:cs="Arial"/>
      <w:i/>
      <w:iCs/>
      <w:sz w:val="20"/>
    </w:rPr>
  </w:style>
  <w:style w:type="character" w:customStyle="1" w:styleId="BodyTextChar">
    <w:name w:val="Body Text Char"/>
    <w:link w:val="BodyText"/>
    <w:rsid w:val="009612B8"/>
    <w:rPr>
      <w:rFonts w:ascii="Arial" w:eastAsia="Times New Roman" w:hAnsi="Arial" w:cs="Arial"/>
      <w:i/>
      <w:iCs/>
      <w:sz w:val="20"/>
      <w:szCs w:val="20"/>
    </w:rPr>
  </w:style>
  <w:style w:type="paragraph" w:styleId="Title">
    <w:name w:val="Title"/>
    <w:basedOn w:val="Normal"/>
    <w:link w:val="TitleChar"/>
    <w:qFormat/>
    <w:rsid w:val="009612B8"/>
    <w:pPr>
      <w:jc w:val="center"/>
    </w:pPr>
    <w:rPr>
      <w:sz w:val="28"/>
    </w:rPr>
  </w:style>
  <w:style w:type="character" w:customStyle="1" w:styleId="TitleChar">
    <w:name w:val="Title Char"/>
    <w:link w:val="Title"/>
    <w:rsid w:val="009612B8"/>
    <w:rPr>
      <w:rFonts w:ascii="Arial" w:eastAsia="Times New Roman" w:hAnsi="Arial" w:cs="Times New Roman"/>
      <w:sz w:val="28"/>
      <w:szCs w:val="20"/>
    </w:rPr>
  </w:style>
  <w:style w:type="paragraph" w:styleId="BodyText3">
    <w:name w:val="Body Text 3"/>
    <w:basedOn w:val="Normal"/>
    <w:link w:val="BodyText3Char"/>
    <w:rsid w:val="009612B8"/>
    <w:rPr>
      <w:b/>
      <w:i/>
      <w:sz w:val="28"/>
    </w:rPr>
  </w:style>
  <w:style w:type="character" w:customStyle="1" w:styleId="BodyText3Char">
    <w:name w:val="Body Text 3 Char"/>
    <w:link w:val="BodyText3"/>
    <w:rsid w:val="009612B8"/>
    <w:rPr>
      <w:rFonts w:ascii="Arial" w:eastAsia="Times New Roman" w:hAnsi="Arial" w:cs="Times New Roman"/>
      <w:b/>
      <w:i/>
      <w:sz w:val="28"/>
      <w:szCs w:val="20"/>
    </w:rPr>
  </w:style>
  <w:style w:type="paragraph" w:styleId="BodyText2">
    <w:name w:val="Body Text 2"/>
    <w:basedOn w:val="Normal"/>
    <w:link w:val="BodyText2Char"/>
    <w:rsid w:val="009612B8"/>
    <w:pPr>
      <w:spacing w:after="120" w:line="480" w:lineRule="auto"/>
    </w:pPr>
  </w:style>
  <w:style w:type="character" w:customStyle="1" w:styleId="BodyText2Char">
    <w:name w:val="Body Text 2 Char"/>
    <w:link w:val="BodyText2"/>
    <w:rsid w:val="009612B8"/>
    <w:rPr>
      <w:rFonts w:ascii="Arial" w:eastAsia="Times New Roman" w:hAnsi="Arial" w:cs="Times New Roman"/>
      <w:sz w:val="22"/>
      <w:szCs w:val="20"/>
    </w:rPr>
  </w:style>
  <w:style w:type="paragraph" w:styleId="NormalWeb">
    <w:name w:val="Normal (Web)"/>
    <w:basedOn w:val="Normal"/>
    <w:uiPriority w:val="99"/>
    <w:rsid w:val="009612B8"/>
    <w:pPr>
      <w:spacing w:before="100" w:beforeAutospacing="1" w:after="100" w:afterAutospacing="1"/>
    </w:pPr>
  </w:style>
  <w:style w:type="paragraph" w:styleId="BalloonText">
    <w:name w:val="Balloon Text"/>
    <w:basedOn w:val="Normal"/>
    <w:link w:val="BalloonTextChar"/>
    <w:rsid w:val="009612B8"/>
    <w:rPr>
      <w:rFonts w:ascii="Lucida Grande" w:hAnsi="Lucida Grande"/>
      <w:sz w:val="18"/>
      <w:szCs w:val="18"/>
    </w:rPr>
  </w:style>
  <w:style w:type="character" w:customStyle="1" w:styleId="BalloonTextChar">
    <w:name w:val="Balloon Text Char"/>
    <w:link w:val="BalloonText"/>
    <w:rsid w:val="009612B8"/>
    <w:rPr>
      <w:rFonts w:ascii="Lucida Grande" w:eastAsia="Times New Roman" w:hAnsi="Lucida Grande" w:cs="Times New Roman"/>
      <w:sz w:val="18"/>
      <w:szCs w:val="18"/>
    </w:rPr>
  </w:style>
  <w:style w:type="character" w:styleId="CommentReference">
    <w:name w:val="annotation reference"/>
    <w:rsid w:val="009612B8"/>
    <w:rPr>
      <w:sz w:val="18"/>
    </w:rPr>
  </w:style>
  <w:style w:type="paragraph" w:styleId="CommentText">
    <w:name w:val="annotation text"/>
    <w:basedOn w:val="Normal"/>
    <w:link w:val="CommentTextChar"/>
    <w:rsid w:val="009612B8"/>
  </w:style>
  <w:style w:type="character" w:customStyle="1" w:styleId="CommentTextChar">
    <w:name w:val="Comment Text Char"/>
    <w:link w:val="CommentText"/>
    <w:rsid w:val="009612B8"/>
    <w:rPr>
      <w:rFonts w:ascii="Arial" w:eastAsia="Times New Roman" w:hAnsi="Arial" w:cs="Times New Roman"/>
      <w:sz w:val="22"/>
      <w:szCs w:val="20"/>
    </w:rPr>
  </w:style>
  <w:style w:type="paragraph" w:styleId="CommentSubject">
    <w:name w:val="annotation subject"/>
    <w:basedOn w:val="CommentText"/>
    <w:next w:val="CommentText"/>
    <w:link w:val="CommentSubjectChar"/>
    <w:rsid w:val="009612B8"/>
  </w:style>
  <w:style w:type="character" w:customStyle="1" w:styleId="CommentSubjectChar">
    <w:name w:val="Comment Subject Char"/>
    <w:basedOn w:val="CommentTextChar"/>
    <w:link w:val="CommentSubject"/>
    <w:rsid w:val="009612B8"/>
    <w:rPr>
      <w:rFonts w:ascii="Arial" w:eastAsia="Times New Roman" w:hAnsi="Arial" w:cs="Times New Roman"/>
      <w:sz w:val="22"/>
      <w:szCs w:val="20"/>
    </w:rPr>
  </w:style>
  <w:style w:type="paragraph" w:customStyle="1" w:styleId="Default">
    <w:name w:val="Default"/>
    <w:rsid w:val="009612B8"/>
    <w:pPr>
      <w:widowControl w:val="0"/>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rsid w:val="009612B8"/>
    <w:rPr>
      <w:szCs w:val="24"/>
    </w:rPr>
  </w:style>
  <w:style w:type="character" w:customStyle="1" w:styleId="FootnoteTextChar">
    <w:name w:val="Footnote Text Char"/>
    <w:link w:val="FootnoteText"/>
    <w:rsid w:val="009612B8"/>
    <w:rPr>
      <w:rFonts w:ascii="Arial" w:eastAsia="Times New Roman" w:hAnsi="Arial" w:cs="Times New Roman"/>
      <w:sz w:val="22"/>
    </w:rPr>
  </w:style>
  <w:style w:type="paragraph" w:customStyle="1" w:styleId="courier">
    <w:name w:val="courier"/>
    <w:aliases w:val="12"/>
    <w:basedOn w:val="Normal"/>
    <w:rsid w:val="002165F5"/>
    <w:pPr>
      <w:overflowPunct w:val="0"/>
      <w:autoSpaceDE w:val="0"/>
      <w:autoSpaceDN w:val="0"/>
      <w:adjustRightInd w:val="0"/>
      <w:textAlignment w:val="baseline"/>
    </w:pPr>
    <w:rPr>
      <w:rFonts w:ascii="Times New Roman" w:hAnsi="Times New Roman"/>
      <w:sz w:val="24"/>
    </w:rPr>
  </w:style>
  <w:style w:type="paragraph" w:customStyle="1" w:styleId="reference">
    <w:name w:val="reference"/>
    <w:basedOn w:val="Normal"/>
    <w:rsid w:val="00AF327B"/>
    <w:pPr>
      <w:spacing w:line="480" w:lineRule="atLeast"/>
      <w:ind w:left="360" w:hanging="360"/>
    </w:pPr>
    <w:rPr>
      <w:rFonts w:ascii="Arial" w:hAnsi="Arial"/>
      <w:sz w:val="20"/>
      <w:szCs w:val="24"/>
    </w:rPr>
  </w:style>
  <w:style w:type="paragraph" w:styleId="BodyTextIndent">
    <w:name w:val="Body Text Indent"/>
    <w:basedOn w:val="Normal"/>
    <w:link w:val="BodyTextIndentChar"/>
    <w:rsid w:val="00AF327B"/>
    <w:pPr>
      <w:ind w:firstLine="720"/>
    </w:pPr>
    <w:rPr>
      <w:rFonts w:ascii="Arial" w:hAnsi="Arial" w:cs="Arial"/>
      <w:szCs w:val="24"/>
    </w:rPr>
  </w:style>
  <w:style w:type="character" w:customStyle="1" w:styleId="BodyTextIndentChar">
    <w:name w:val="Body Text Indent Char"/>
    <w:link w:val="BodyTextIndent"/>
    <w:rsid w:val="00AF327B"/>
    <w:rPr>
      <w:rFonts w:ascii="Arial" w:eastAsia="Times New Roman" w:hAnsi="Arial" w:cs="Arial"/>
      <w:sz w:val="22"/>
      <w:szCs w:val="24"/>
    </w:rPr>
  </w:style>
  <w:style w:type="paragraph" w:styleId="Revision">
    <w:name w:val="Revision"/>
    <w:hidden/>
    <w:rsid w:val="002D7FA6"/>
    <w:rPr>
      <w:rFonts w:ascii="Frutiger LT Std 57 Cn" w:eastAsia="Times New Roman" w:hAnsi="Frutiger LT Std 57 Cn"/>
      <w:sz w:val="22"/>
    </w:rPr>
  </w:style>
  <w:style w:type="character" w:customStyle="1" w:styleId="UnresolvedMention1">
    <w:name w:val="Unresolved Mention1"/>
    <w:basedOn w:val="DefaultParagraphFont"/>
    <w:uiPriority w:val="99"/>
    <w:semiHidden/>
    <w:unhideWhenUsed/>
    <w:rsid w:val="002C1ECA"/>
    <w:rPr>
      <w:color w:val="605E5C"/>
      <w:shd w:val="clear" w:color="auto" w:fill="E1DFDD"/>
    </w:rPr>
  </w:style>
  <w:style w:type="character" w:styleId="UnresolvedMention">
    <w:name w:val="Unresolved Mention"/>
    <w:basedOn w:val="DefaultParagraphFont"/>
    <w:rsid w:val="0065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9611">
      <w:bodyDiv w:val="1"/>
      <w:marLeft w:val="0"/>
      <w:marRight w:val="0"/>
      <w:marTop w:val="0"/>
      <w:marBottom w:val="0"/>
      <w:divBdr>
        <w:top w:val="none" w:sz="0" w:space="0" w:color="auto"/>
        <w:left w:val="none" w:sz="0" w:space="0" w:color="auto"/>
        <w:bottom w:val="none" w:sz="0" w:space="0" w:color="auto"/>
        <w:right w:val="none" w:sz="0" w:space="0" w:color="auto"/>
      </w:divBdr>
      <w:divsChild>
        <w:div w:id="1057509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9932">
              <w:marLeft w:val="0"/>
              <w:marRight w:val="0"/>
              <w:marTop w:val="0"/>
              <w:marBottom w:val="0"/>
              <w:divBdr>
                <w:top w:val="none" w:sz="0" w:space="0" w:color="auto"/>
                <w:left w:val="none" w:sz="0" w:space="0" w:color="auto"/>
                <w:bottom w:val="none" w:sz="0" w:space="0" w:color="auto"/>
                <w:right w:val="none" w:sz="0" w:space="0" w:color="auto"/>
              </w:divBdr>
              <w:divsChild>
                <w:div w:id="917061307">
                  <w:marLeft w:val="0"/>
                  <w:marRight w:val="0"/>
                  <w:marTop w:val="0"/>
                  <w:marBottom w:val="0"/>
                  <w:divBdr>
                    <w:top w:val="none" w:sz="0" w:space="0" w:color="auto"/>
                    <w:left w:val="none" w:sz="0" w:space="0" w:color="auto"/>
                    <w:bottom w:val="none" w:sz="0" w:space="0" w:color="auto"/>
                    <w:right w:val="none" w:sz="0" w:space="0" w:color="auto"/>
                  </w:divBdr>
                  <w:divsChild>
                    <w:div w:id="4741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86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3374556">
      <w:bodyDiv w:val="1"/>
      <w:marLeft w:val="0"/>
      <w:marRight w:val="0"/>
      <w:marTop w:val="0"/>
      <w:marBottom w:val="0"/>
      <w:divBdr>
        <w:top w:val="none" w:sz="0" w:space="0" w:color="auto"/>
        <w:left w:val="none" w:sz="0" w:space="0" w:color="auto"/>
        <w:bottom w:val="none" w:sz="0" w:space="0" w:color="auto"/>
        <w:right w:val="none" w:sz="0" w:space="0" w:color="auto"/>
      </w:divBdr>
      <w:divsChild>
        <w:div w:id="772867027">
          <w:marLeft w:val="0"/>
          <w:marRight w:val="0"/>
          <w:marTop w:val="0"/>
          <w:marBottom w:val="0"/>
          <w:divBdr>
            <w:top w:val="none" w:sz="0" w:space="0" w:color="auto"/>
            <w:left w:val="none" w:sz="0" w:space="0" w:color="auto"/>
            <w:bottom w:val="none" w:sz="0" w:space="0" w:color="auto"/>
            <w:right w:val="none" w:sz="0" w:space="0" w:color="auto"/>
          </w:divBdr>
          <w:divsChild>
            <w:div w:id="980768131">
              <w:marLeft w:val="0"/>
              <w:marRight w:val="0"/>
              <w:marTop w:val="0"/>
              <w:marBottom w:val="0"/>
              <w:divBdr>
                <w:top w:val="none" w:sz="0" w:space="0" w:color="auto"/>
                <w:left w:val="none" w:sz="0" w:space="0" w:color="auto"/>
                <w:bottom w:val="none" w:sz="0" w:space="0" w:color="auto"/>
                <w:right w:val="none" w:sz="0" w:space="0" w:color="auto"/>
              </w:divBdr>
              <w:divsChild>
                <w:div w:id="1145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2981">
      <w:bodyDiv w:val="1"/>
      <w:marLeft w:val="0"/>
      <w:marRight w:val="0"/>
      <w:marTop w:val="0"/>
      <w:marBottom w:val="0"/>
      <w:divBdr>
        <w:top w:val="none" w:sz="0" w:space="0" w:color="auto"/>
        <w:left w:val="none" w:sz="0" w:space="0" w:color="auto"/>
        <w:bottom w:val="none" w:sz="0" w:space="0" w:color="auto"/>
        <w:right w:val="none" w:sz="0" w:space="0" w:color="auto"/>
      </w:divBdr>
    </w:div>
    <w:div w:id="2074086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masters@uleth.c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A46C-21BF-834A-AB09-69C0BDEB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Pollock</dc:creator>
  <cp:keywords/>
  <dc:description/>
  <cp:lastModifiedBy>Pollock, Susan</cp:lastModifiedBy>
  <cp:revision>10</cp:revision>
  <cp:lastPrinted>2023-11-02T22:43:00Z</cp:lastPrinted>
  <dcterms:created xsi:type="dcterms:W3CDTF">2024-09-11T20:19:00Z</dcterms:created>
  <dcterms:modified xsi:type="dcterms:W3CDTF">2024-10-08T21:42:00Z</dcterms:modified>
</cp:coreProperties>
</file>