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677F6" w14:textId="330CECEE" w:rsidR="00AC6C99" w:rsidRPr="00FB0A4A" w:rsidRDefault="00AC6C99" w:rsidP="00FB0A4A">
      <w:pPr>
        <w:pStyle w:val="Heading1"/>
        <w:numPr>
          <w:ilvl w:val="0"/>
          <w:numId w:val="0"/>
        </w:numPr>
        <w:pBdr>
          <w:top w:val="single" w:sz="4" w:space="2" w:color="7F7F7F"/>
          <w:bottom w:val="single" w:sz="4" w:space="1" w:color="7F7F7F"/>
        </w:pBdr>
        <w:shd w:val="clear" w:color="auto" w:fill="CCCCCC"/>
        <w:tabs>
          <w:tab w:val="center" w:pos="4324"/>
        </w:tabs>
        <w:jc w:val="center"/>
        <w:rPr>
          <w:sz w:val="32"/>
          <w:szCs w:val="32"/>
        </w:rPr>
      </w:pPr>
      <w:bookmarkStart w:id="0" w:name="_Toc40446316"/>
      <w:bookmarkStart w:id="1" w:name="_Toc34834974"/>
      <w:bookmarkStart w:id="2" w:name="AppB"/>
      <w:bookmarkStart w:id="3" w:name="_Toc157594985"/>
      <w:r w:rsidRPr="00903AB2">
        <w:rPr>
          <w:sz w:val="32"/>
          <w:szCs w:val="32"/>
        </w:rPr>
        <w:t>Appendix B</w:t>
      </w:r>
      <w:r w:rsidR="00FB0A4A">
        <w:rPr>
          <w:sz w:val="32"/>
          <w:szCs w:val="32"/>
        </w:rPr>
        <w:t>: WCB or Distant Learner Agreement</w:t>
      </w:r>
      <w:r w:rsidR="00FB0A4A">
        <w:rPr>
          <w:sz w:val="32"/>
          <w:szCs w:val="32"/>
        </w:rPr>
        <w:br/>
        <w:t>for Students in Practicum Placements</w:t>
      </w:r>
      <w:bookmarkEnd w:id="0"/>
    </w:p>
    <w:bookmarkEnd w:id="1"/>
    <w:bookmarkEnd w:id="2"/>
    <w:p w14:paraId="53650251" w14:textId="77777777" w:rsidR="00AC6C99" w:rsidRPr="00903AB2" w:rsidRDefault="00AC6C99" w:rsidP="00AC6C99">
      <w:pPr>
        <w:tabs>
          <w:tab w:val="left" w:pos="522"/>
        </w:tabs>
        <w:spacing w:before="40" w:after="40"/>
        <w:jc w:val="right"/>
        <w:rPr>
          <w:rFonts w:ascii="Arial" w:hAnsi="Arial"/>
          <w:b/>
          <w:bCs/>
          <w:sz w:val="16"/>
          <w:szCs w:val="16"/>
        </w:rPr>
      </w:pPr>
      <w:r w:rsidRPr="00903AB2">
        <w:rPr>
          <w:rFonts w:ascii="Arial" w:hAnsi="Arial"/>
          <w:b/>
          <w:bCs/>
          <w:sz w:val="16"/>
          <w:szCs w:val="16"/>
        </w:rPr>
        <w:t>Counselling Psychology Practicum Handbook | Graduate Studies &amp; Research | Faculty of Education | University of Lethbridge</w:t>
      </w:r>
    </w:p>
    <w:p w14:paraId="6516B11E" w14:textId="77777777" w:rsidR="00AC6C99" w:rsidRDefault="00AC6C99" w:rsidP="00AC6C99">
      <w:pPr>
        <w:tabs>
          <w:tab w:val="left" w:pos="522"/>
        </w:tabs>
        <w:spacing w:before="40" w:after="40"/>
        <w:jc w:val="right"/>
        <w:rPr>
          <w:rFonts w:ascii="Arial" w:hAnsi="Arial"/>
          <w:sz w:val="19"/>
          <w:szCs w:val="19"/>
        </w:rPr>
      </w:pPr>
      <w:r w:rsidRPr="00471A07">
        <w:rPr>
          <w:rFonts w:ascii="Arial" w:hAnsi="Arial"/>
          <w:sz w:val="16"/>
          <w:szCs w:val="16"/>
        </w:rPr>
        <w:t>4401 University Drive | Lethbridge, AB T1K 3M4 | edu.masters@uleth.ca | 403-329-2425</w:t>
      </w:r>
    </w:p>
    <w:p w14:paraId="3295C7FB" w14:textId="38948CBC" w:rsidR="00AC6C99" w:rsidRDefault="00FB0A4A" w:rsidP="00FB0A4A">
      <w:pPr>
        <w:tabs>
          <w:tab w:val="left" w:pos="522"/>
        </w:tabs>
        <w:spacing w:before="40" w:after="40"/>
        <w:jc w:val="right"/>
        <w:rPr>
          <w:rFonts w:ascii="Arial" w:hAnsi="Arial"/>
          <w:sz w:val="16"/>
          <w:szCs w:val="16"/>
        </w:rPr>
      </w:pPr>
      <w:r>
        <w:rPr>
          <w:rFonts w:ascii="Arial" w:hAnsi="Arial"/>
          <w:sz w:val="16"/>
          <w:szCs w:val="16"/>
        </w:rPr>
        <w:t>Appendix</w:t>
      </w:r>
      <w:r w:rsidRPr="00AC6C99">
        <w:rPr>
          <w:rFonts w:ascii="Arial" w:hAnsi="Arial"/>
          <w:sz w:val="16"/>
          <w:szCs w:val="16"/>
        </w:rPr>
        <w:t xml:space="preserve"> available as sepa</w:t>
      </w:r>
      <w:r>
        <w:rPr>
          <w:rFonts w:ascii="Arial" w:hAnsi="Arial"/>
          <w:sz w:val="16"/>
          <w:szCs w:val="16"/>
        </w:rPr>
        <w:t>r</w:t>
      </w:r>
      <w:r w:rsidRPr="00AC6C99">
        <w:rPr>
          <w:rFonts w:ascii="Arial" w:hAnsi="Arial"/>
          <w:sz w:val="16"/>
          <w:szCs w:val="16"/>
        </w:rPr>
        <w:t xml:space="preserve">ate document </w:t>
      </w:r>
      <w:r>
        <w:rPr>
          <w:rFonts w:ascii="Arial" w:hAnsi="Arial"/>
          <w:sz w:val="16"/>
          <w:szCs w:val="16"/>
        </w:rPr>
        <w:t>from</w:t>
      </w:r>
      <w:r w:rsidRPr="00AC6C99">
        <w:rPr>
          <w:rFonts w:ascii="Arial" w:hAnsi="Arial"/>
          <w:sz w:val="16"/>
          <w:szCs w:val="16"/>
        </w:rPr>
        <w:t xml:space="preserve"> </w:t>
      </w:r>
      <w:hyperlink r:id="rId8" w:history="1">
        <w:r w:rsidRPr="00AC6C99">
          <w:rPr>
            <w:rFonts w:ascii="Arial" w:hAnsi="Arial"/>
            <w:sz w:val="16"/>
            <w:szCs w:val="16"/>
          </w:rPr>
          <w:t>https://www.uleth.ca/education/practicum</w:t>
        </w:r>
      </w:hyperlink>
    </w:p>
    <w:p w14:paraId="35E7E7FB" w14:textId="77777777" w:rsidR="00FB0A4A" w:rsidRPr="00FB0A4A" w:rsidRDefault="00FB0A4A" w:rsidP="00FB0A4A">
      <w:pPr>
        <w:tabs>
          <w:tab w:val="left" w:pos="522"/>
        </w:tabs>
        <w:spacing w:before="40" w:after="40"/>
        <w:jc w:val="right"/>
        <w:rPr>
          <w:rFonts w:ascii="Arial" w:hAnsi="Arial"/>
          <w:sz w:val="16"/>
          <w:szCs w:val="16"/>
        </w:rPr>
      </w:pPr>
    </w:p>
    <w:p w14:paraId="3725BA3B" w14:textId="77777777" w:rsidR="00AC6C99" w:rsidRPr="00654E57" w:rsidRDefault="00AC6C99" w:rsidP="00AC6C99">
      <w:pPr>
        <w:spacing w:before="60"/>
        <w:jc w:val="both"/>
        <w:rPr>
          <w:rFonts w:ascii="Arial" w:hAnsi="Arial"/>
          <w:sz w:val="19"/>
          <w:szCs w:val="19"/>
        </w:rPr>
      </w:pPr>
      <w:r w:rsidRPr="00654E57">
        <w:rPr>
          <w:rFonts w:ascii="Arial" w:hAnsi="Arial"/>
          <w:sz w:val="19"/>
          <w:szCs w:val="19"/>
        </w:rPr>
        <w:t xml:space="preserve">Section 7(1)(c) of the General Regulations to the </w:t>
      </w:r>
      <w:r w:rsidRPr="00654E57">
        <w:rPr>
          <w:rFonts w:ascii="Arial" w:hAnsi="Arial"/>
          <w:i/>
          <w:sz w:val="19"/>
          <w:szCs w:val="19"/>
        </w:rPr>
        <w:t xml:space="preserve">Workers’ Compensation Act </w:t>
      </w:r>
      <w:r w:rsidRPr="00654E57">
        <w:rPr>
          <w:rFonts w:ascii="Arial" w:hAnsi="Arial"/>
          <w:sz w:val="19"/>
          <w:szCs w:val="19"/>
        </w:rPr>
        <w:t xml:space="preserve">of Alberta states that students </w:t>
      </w:r>
      <w:r w:rsidRPr="00654E57">
        <w:rPr>
          <w:rFonts w:ascii="Arial" w:hAnsi="Arial"/>
          <w:b/>
          <w:sz w:val="19"/>
          <w:szCs w:val="19"/>
          <w:u w:val="single"/>
        </w:rPr>
        <w:t>registered in and physically attending</w:t>
      </w:r>
      <w:r w:rsidRPr="00654E57">
        <w:rPr>
          <w:rFonts w:ascii="Arial" w:hAnsi="Arial"/>
          <w:sz w:val="19"/>
          <w:szCs w:val="19"/>
        </w:rPr>
        <w:t xml:space="preserve"> an Alberta public post-secondary institution operating under the </w:t>
      </w:r>
      <w:proofErr w:type="spellStart"/>
      <w:r w:rsidRPr="00654E57">
        <w:rPr>
          <w:rFonts w:ascii="Arial" w:hAnsi="Arial"/>
          <w:sz w:val="19"/>
          <w:szCs w:val="19"/>
        </w:rPr>
        <w:t>Post Secondary</w:t>
      </w:r>
      <w:proofErr w:type="spellEnd"/>
      <w:r w:rsidRPr="00654E57">
        <w:rPr>
          <w:rFonts w:ascii="Arial" w:hAnsi="Arial"/>
          <w:sz w:val="19"/>
          <w:szCs w:val="19"/>
        </w:rPr>
        <w:t xml:space="preserve"> Learning Act are considered workers of the Government of Alberta and have Workers’ Compensation Board (WCB) coverage under the government’s worker’s compensation account. </w:t>
      </w:r>
    </w:p>
    <w:p w14:paraId="3D663F4D" w14:textId="77777777" w:rsidR="00AC6C99" w:rsidRPr="00654E57" w:rsidRDefault="00AC6C99" w:rsidP="003E0C58">
      <w:pPr>
        <w:pStyle w:val="ListParagraph"/>
        <w:numPr>
          <w:ilvl w:val="0"/>
          <w:numId w:val="38"/>
        </w:numPr>
        <w:ind w:left="540"/>
        <w:rPr>
          <w:rFonts w:ascii="Arial" w:hAnsi="Arial" w:cs="Arial"/>
          <w:sz w:val="19"/>
          <w:szCs w:val="19"/>
        </w:rPr>
      </w:pPr>
      <w:r w:rsidRPr="00654E57">
        <w:rPr>
          <w:rFonts w:ascii="Arial" w:hAnsi="Arial" w:cs="Arial"/>
          <w:sz w:val="19"/>
          <w:szCs w:val="19"/>
        </w:rPr>
        <w:t xml:space="preserve">WCB coverage also extends to such students while they are participating in or attending work experience or practicum placements </w:t>
      </w:r>
      <w:r w:rsidRPr="00654E57">
        <w:rPr>
          <w:rFonts w:ascii="Arial" w:hAnsi="Arial" w:cs="Arial"/>
          <w:b/>
          <w:sz w:val="19"/>
          <w:szCs w:val="19"/>
          <w:u w:val="single"/>
        </w:rPr>
        <w:t>in Alberta</w:t>
      </w:r>
      <w:r w:rsidRPr="00654E57">
        <w:rPr>
          <w:rFonts w:ascii="Arial" w:hAnsi="Arial" w:cs="Arial"/>
          <w:sz w:val="19"/>
          <w:szCs w:val="19"/>
        </w:rPr>
        <w:t xml:space="preserve"> that are part of their studies.</w:t>
      </w:r>
    </w:p>
    <w:p w14:paraId="16974CF5" w14:textId="77777777" w:rsidR="00AC6C99" w:rsidRPr="00654E57" w:rsidRDefault="00AC6C99" w:rsidP="003E0C58">
      <w:pPr>
        <w:pStyle w:val="ListParagraph"/>
        <w:numPr>
          <w:ilvl w:val="0"/>
          <w:numId w:val="38"/>
        </w:numPr>
        <w:ind w:left="540" w:right="-72"/>
        <w:rPr>
          <w:rFonts w:ascii="Arial" w:hAnsi="Arial" w:cs="Arial"/>
          <w:sz w:val="19"/>
          <w:szCs w:val="19"/>
        </w:rPr>
      </w:pPr>
      <w:r w:rsidRPr="00654E57">
        <w:rPr>
          <w:rFonts w:ascii="Arial" w:hAnsi="Arial" w:cs="Arial"/>
          <w:sz w:val="19"/>
          <w:szCs w:val="19"/>
        </w:rPr>
        <w:t xml:space="preserve">WCB coverage also extends to such students </w:t>
      </w:r>
      <w:r w:rsidRPr="00654E57">
        <w:rPr>
          <w:rFonts w:ascii="Arial" w:hAnsi="Arial"/>
          <w:b/>
          <w:sz w:val="19"/>
          <w:szCs w:val="19"/>
          <w:u w:val="single"/>
        </w:rPr>
        <w:t>registered in and physically attending</w:t>
      </w:r>
      <w:r w:rsidRPr="00654E57">
        <w:rPr>
          <w:rFonts w:ascii="Arial" w:hAnsi="Arial"/>
          <w:sz w:val="19"/>
          <w:szCs w:val="19"/>
        </w:rPr>
        <w:t xml:space="preserve"> an Alberta public </w:t>
      </w:r>
      <w:r>
        <w:rPr>
          <w:rFonts w:ascii="Arial" w:hAnsi="Arial"/>
          <w:sz w:val="19"/>
          <w:szCs w:val="19"/>
        </w:rPr>
        <w:br/>
      </w:r>
      <w:proofErr w:type="spellStart"/>
      <w:r w:rsidRPr="00654E57">
        <w:rPr>
          <w:rFonts w:ascii="Arial" w:hAnsi="Arial"/>
          <w:sz w:val="19"/>
          <w:szCs w:val="19"/>
        </w:rPr>
        <w:t>post secondary</w:t>
      </w:r>
      <w:proofErr w:type="spellEnd"/>
      <w:r w:rsidRPr="00654E57">
        <w:rPr>
          <w:rFonts w:ascii="Arial" w:hAnsi="Arial"/>
          <w:sz w:val="19"/>
          <w:szCs w:val="19"/>
        </w:rPr>
        <w:t xml:space="preserve"> institution while they are participating in work experience or practicum placement outside of Alberta, provided they meet the following criteria relating to Section 28(1) of the </w:t>
      </w:r>
      <w:r w:rsidRPr="00654E57">
        <w:rPr>
          <w:rFonts w:ascii="Arial" w:hAnsi="Arial"/>
          <w:i/>
          <w:sz w:val="19"/>
          <w:szCs w:val="19"/>
        </w:rPr>
        <w:t>Workers’ Compensation Act</w:t>
      </w:r>
      <w:r w:rsidRPr="00654E57">
        <w:rPr>
          <w:rFonts w:ascii="Arial" w:hAnsi="Arial"/>
          <w:sz w:val="19"/>
          <w:szCs w:val="19"/>
        </w:rPr>
        <w:t xml:space="preserve">: </w:t>
      </w:r>
    </w:p>
    <w:p w14:paraId="457020A1"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Resident of Alberta</w:t>
      </w:r>
    </w:p>
    <w:p w14:paraId="79A0A138"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Student attending the facility [campus-based students/students registered at Alberta facility (distance learning students)]</w:t>
      </w:r>
    </w:p>
    <w:p w14:paraId="2255CE4B"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Course is part of a recognized program.</w:t>
      </w:r>
    </w:p>
    <w:p w14:paraId="50D7CAEB"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Placement is part of a required course.</w:t>
      </w:r>
    </w:p>
    <w:p w14:paraId="019071A4" w14:textId="77777777" w:rsidR="00AC6C99" w:rsidRPr="00654E57" w:rsidRDefault="00AC6C99" w:rsidP="003E0C58">
      <w:pPr>
        <w:pStyle w:val="ListParagraph"/>
        <w:numPr>
          <w:ilvl w:val="0"/>
          <w:numId w:val="39"/>
        </w:numPr>
        <w:ind w:left="1080" w:right="36"/>
        <w:rPr>
          <w:rFonts w:ascii="Arial" w:hAnsi="Arial" w:cs="Arial"/>
          <w:sz w:val="18"/>
          <w:szCs w:val="18"/>
        </w:rPr>
      </w:pPr>
      <w:r w:rsidRPr="00654E57">
        <w:rPr>
          <w:rFonts w:ascii="Arial" w:hAnsi="Arial" w:cs="Arial"/>
          <w:sz w:val="18"/>
          <w:szCs w:val="18"/>
        </w:rPr>
        <w:t>Period of time to be spent out of the province is less than 12 consecutive months.</w:t>
      </w:r>
    </w:p>
    <w:p w14:paraId="1D645302" w14:textId="77777777" w:rsidR="00AC6C99" w:rsidRPr="00654E57" w:rsidRDefault="00AC6C99" w:rsidP="003E0C58">
      <w:pPr>
        <w:pStyle w:val="ListParagraph"/>
        <w:numPr>
          <w:ilvl w:val="0"/>
          <w:numId w:val="39"/>
        </w:numPr>
        <w:ind w:left="1080" w:right="-72"/>
        <w:rPr>
          <w:rFonts w:ascii="Arial" w:hAnsi="Arial" w:cs="Arial"/>
          <w:sz w:val="18"/>
          <w:szCs w:val="18"/>
        </w:rPr>
      </w:pPr>
      <w:r w:rsidRPr="00654E57">
        <w:rPr>
          <w:rFonts w:ascii="Arial" w:hAnsi="Arial" w:cs="Arial"/>
          <w:sz w:val="18"/>
          <w:szCs w:val="18"/>
        </w:rPr>
        <w:t>Confirmation that the other province or country will accept the extension of coverage by the WCB of Alberta.</w:t>
      </w:r>
    </w:p>
    <w:p w14:paraId="2CD13092" w14:textId="77777777" w:rsidR="00AC6C99" w:rsidRPr="00654E57" w:rsidRDefault="00AC6C99" w:rsidP="003E0C58">
      <w:pPr>
        <w:pStyle w:val="ListParagraph"/>
        <w:numPr>
          <w:ilvl w:val="0"/>
          <w:numId w:val="38"/>
        </w:numPr>
        <w:ind w:left="540"/>
        <w:rPr>
          <w:rFonts w:ascii="Arial" w:hAnsi="Arial" w:cs="Arial"/>
          <w:sz w:val="19"/>
          <w:szCs w:val="19"/>
        </w:rPr>
      </w:pPr>
      <w:r w:rsidRPr="00654E57">
        <w:rPr>
          <w:rFonts w:ascii="Arial" w:hAnsi="Arial" w:cs="Arial"/>
          <w:sz w:val="19"/>
          <w:szCs w:val="19"/>
        </w:rPr>
        <w:t xml:space="preserve">Distance Learning Students (Alberta residents and non-Alberta residents) who are enrolled at an Alberta public </w:t>
      </w:r>
      <w:proofErr w:type="spellStart"/>
      <w:r w:rsidRPr="00654E57">
        <w:rPr>
          <w:rFonts w:ascii="Arial" w:hAnsi="Arial" w:cs="Arial"/>
          <w:sz w:val="19"/>
          <w:szCs w:val="19"/>
        </w:rPr>
        <w:t>post secondary</w:t>
      </w:r>
      <w:proofErr w:type="spellEnd"/>
      <w:r w:rsidRPr="00654E57">
        <w:rPr>
          <w:rFonts w:ascii="Arial" w:hAnsi="Arial" w:cs="Arial"/>
          <w:sz w:val="19"/>
          <w:szCs w:val="19"/>
        </w:rPr>
        <w:t xml:space="preserve"> institution and who are</w:t>
      </w:r>
      <w:r w:rsidRPr="00654E57">
        <w:rPr>
          <w:rFonts w:ascii="Arial" w:hAnsi="Arial" w:cs="Arial"/>
          <w:b/>
          <w:sz w:val="19"/>
          <w:szCs w:val="19"/>
        </w:rPr>
        <w:t xml:space="preserve"> </w:t>
      </w:r>
      <w:r w:rsidRPr="00654E57">
        <w:rPr>
          <w:rFonts w:ascii="Arial" w:hAnsi="Arial" w:cs="Arial"/>
          <w:b/>
          <w:sz w:val="19"/>
          <w:szCs w:val="19"/>
          <w:u w:val="single"/>
        </w:rPr>
        <w:t>Canadian Citizens</w:t>
      </w:r>
      <w:r w:rsidRPr="00654E57">
        <w:rPr>
          <w:rFonts w:ascii="Arial" w:hAnsi="Arial" w:cs="Arial"/>
          <w:sz w:val="19"/>
          <w:szCs w:val="19"/>
        </w:rPr>
        <w:t xml:space="preserve"> are also deemed to be workers of the Government of Alberta for the purpose of WCB coverage </w:t>
      </w:r>
      <w:r w:rsidRPr="00654E57">
        <w:rPr>
          <w:rFonts w:ascii="Arial" w:hAnsi="Arial" w:cs="Arial"/>
          <w:b/>
          <w:sz w:val="19"/>
          <w:szCs w:val="19"/>
          <w:u w:val="single"/>
        </w:rPr>
        <w:t>while they are participating in or attending</w:t>
      </w:r>
      <w:r w:rsidRPr="00654E57">
        <w:rPr>
          <w:rFonts w:ascii="Arial" w:hAnsi="Arial" w:cs="Arial"/>
          <w:sz w:val="19"/>
          <w:szCs w:val="19"/>
        </w:rPr>
        <w:t xml:space="preserve"> program-related practicum and working experience placements </w:t>
      </w:r>
      <w:r w:rsidRPr="00654E57">
        <w:rPr>
          <w:rFonts w:ascii="Arial" w:hAnsi="Arial" w:cs="Arial"/>
          <w:b/>
          <w:sz w:val="19"/>
          <w:szCs w:val="19"/>
          <w:u w:val="single"/>
        </w:rPr>
        <w:t>in Alberta</w:t>
      </w:r>
      <w:r w:rsidRPr="00654E57">
        <w:rPr>
          <w:rFonts w:ascii="Arial" w:hAnsi="Arial" w:cs="Arial"/>
          <w:sz w:val="19"/>
          <w:szCs w:val="19"/>
          <w:u w:val="single"/>
        </w:rPr>
        <w:t>.</w:t>
      </w:r>
    </w:p>
    <w:p w14:paraId="704122E5" w14:textId="77777777" w:rsidR="00AC6C99" w:rsidRPr="00654E57" w:rsidRDefault="00AC6C99" w:rsidP="003E0C58">
      <w:pPr>
        <w:pStyle w:val="ListParagraph"/>
        <w:numPr>
          <w:ilvl w:val="0"/>
          <w:numId w:val="38"/>
        </w:numPr>
        <w:ind w:left="540"/>
        <w:rPr>
          <w:rFonts w:ascii="Arial" w:hAnsi="Arial" w:cs="Arial"/>
          <w:sz w:val="19"/>
          <w:szCs w:val="19"/>
        </w:rPr>
      </w:pPr>
      <w:r w:rsidRPr="00654E57">
        <w:rPr>
          <w:rFonts w:ascii="Arial" w:hAnsi="Arial" w:cs="Arial"/>
          <w:sz w:val="19"/>
          <w:szCs w:val="19"/>
        </w:rPr>
        <w:t xml:space="preserve">Distance Learning Students enrolled at an Alberta public </w:t>
      </w:r>
      <w:proofErr w:type="spellStart"/>
      <w:r w:rsidRPr="00654E57">
        <w:rPr>
          <w:rFonts w:ascii="Arial" w:hAnsi="Arial" w:cs="Arial"/>
          <w:sz w:val="19"/>
          <w:szCs w:val="19"/>
        </w:rPr>
        <w:t>post secondary</w:t>
      </w:r>
      <w:proofErr w:type="spellEnd"/>
      <w:r w:rsidRPr="00654E57">
        <w:rPr>
          <w:rFonts w:ascii="Arial" w:hAnsi="Arial" w:cs="Arial"/>
          <w:sz w:val="19"/>
          <w:szCs w:val="19"/>
        </w:rPr>
        <w:t xml:space="preserve"> institution who are Alberta residents and </w:t>
      </w:r>
      <w:r w:rsidRPr="00654E57">
        <w:rPr>
          <w:rFonts w:ascii="Arial" w:hAnsi="Arial" w:cs="Arial"/>
          <w:b/>
          <w:sz w:val="19"/>
          <w:szCs w:val="19"/>
        </w:rPr>
        <w:t>Canadian Citizens</w:t>
      </w:r>
      <w:r w:rsidRPr="00654E57">
        <w:rPr>
          <w:rFonts w:ascii="Arial" w:hAnsi="Arial" w:cs="Arial"/>
          <w:sz w:val="19"/>
          <w:szCs w:val="19"/>
        </w:rPr>
        <w:t xml:space="preserve"> are deemed to have WCB coverage while participating in program related or course related work experience or practicum placements outside Alberta, provided that they meet the criteria relating to Section 28 of the </w:t>
      </w:r>
      <w:r w:rsidRPr="00654E57">
        <w:rPr>
          <w:rFonts w:ascii="Arial" w:hAnsi="Arial" w:cs="Arial"/>
          <w:i/>
          <w:sz w:val="19"/>
          <w:szCs w:val="19"/>
        </w:rPr>
        <w:t>Worker’s Compensation Act</w:t>
      </w:r>
      <w:r w:rsidRPr="00654E57">
        <w:rPr>
          <w:rFonts w:ascii="Arial" w:hAnsi="Arial" w:cs="Arial"/>
          <w:sz w:val="19"/>
          <w:szCs w:val="19"/>
        </w:rPr>
        <w:t xml:space="preserve">, as indicated above. WCB coverage would follow the student to a placement outside of Alberta. </w:t>
      </w:r>
    </w:p>
    <w:p w14:paraId="0DE4A930" w14:textId="77777777" w:rsidR="00AC6C99" w:rsidRPr="00654E57" w:rsidRDefault="00AC6C99" w:rsidP="003E0C58">
      <w:pPr>
        <w:pStyle w:val="ListParagraph"/>
        <w:numPr>
          <w:ilvl w:val="0"/>
          <w:numId w:val="38"/>
        </w:numPr>
        <w:ind w:left="540"/>
        <w:rPr>
          <w:rFonts w:ascii="Arial" w:hAnsi="Arial" w:cs="Arial"/>
          <w:sz w:val="19"/>
          <w:szCs w:val="19"/>
        </w:rPr>
      </w:pPr>
      <w:r>
        <w:rPr>
          <w:rFonts w:ascii="Arial" w:hAnsi="Arial" w:cs="Arial"/>
          <w:sz w:val="19"/>
          <w:szCs w:val="19"/>
        </w:rPr>
        <w:t>Distance Learning Students</w:t>
      </w:r>
      <w:r w:rsidRPr="00654E57">
        <w:rPr>
          <w:rFonts w:ascii="Arial" w:hAnsi="Arial" w:cs="Arial"/>
          <w:sz w:val="19"/>
          <w:szCs w:val="19"/>
        </w:rPr>
        <w:t xml:space="preserve"> who are </w:t>
      </w:r>
      <w:r w:rsidRPr="00654E57">
        <w:rPr>
          <w:rFonts w:ascii="Arial" w:hAnsi="Arial" w:cs="Arial"/>
          <w:b/>
          <w:sz w:val="19"/>
          <w:szCs w:val="19"/>
          <w:u w:val="single"/>
        </w:rPr>
        <w:t>residents of other provinces</w:t>
      </w:r>
      <w:r w:rsidRPr="00654E57">
        <w:rPr>
          <w:rFonts w:ascii="Arial" w:hAnsi="Arial" w:cs="Arial"/>
          <w:sz w:val="19"/>
          <w:szCs w:val="19"/>
        </w:rPr>
        <w:t xml:space="preserve"> and who are participating in placements outside of Alberta are </w:t>
      </w:r>
      <w:r w:rsidRPr="00654E57">
        <w:rPr>
          <w:rFonts w:ascii="Arial" w:hAnsi="Arial" w:cs="Arial"/>
          <w:b/>
          <w:sz w:val="19"/>
          <w:szCs w:val="19"/>
          <w:u w:val="single"/>
        </w:rPr>
        <w:t>NOT covered</w:t>
      </w:r>
      <w:r w:rsidRPr="00654E57">
        <w:rPr>
          <w:rFonts w:ascii="Arial" w:hAnsi="Arial" w:cs="Arial"/>
          <w:sz w:val="19"/>
          <w:szCs w:val="19"/>
        </w:rPr>
        <w:t xml:space="preserve"> under the Alberta Worker’s Compensation Act. The University does not purchase worker's compensation coverage for distant learners and students are responsible to locate a practicum site that will agree to:</w:t>
      </w:r>
    </w:p>
    <w:p w14:paraId="183B4738" w14:textId="77777777" w:rsidR="00AC6C99" w:rsidRPr="00654E57" w:rsidRDefault="00AC6C99" w:rsidP="003E0C58">
      <w:pPr>
        <w:pStyle w:val="ListParagraph"/>
        <w:numPr>
          <w:ilvl w:val="0"/>
          <w:numId w:val="40"/>
        </w:numPr>
        <w:ind w:left="1080" w:right="36"/>
        <w:rPr>
          <w:rFonts w:ascii="Arial" w:hAnsi="Arial" w:cs="Arial"/>
          <w:sz w:val="18"/>
          <w:szCs w:val="18"/>
        </w:rPr>
      </w:pPr>
      <w:r>
        <w:rPr>
          <w:rFonts w:ascii="Arial" w:hAnsi="Arial" w:cs="Arial"/>
          <w:sz w:val="18"/>
          <w:szCs w:val="18"/>
        </w:rPr>
        <w:t>a</w:t>
      </w:r>
      <w:r w:rsidRPr="00654E57">
        <w:rPr>
          <w:rFonts w:ascii="Arial" w:hAnsi="Arial" w:cs="Arial"/>
          <w:sz w:val="18"/>
          <w:szCs w:val="18"/>
        </w:rPr>
        <w:t>ccept the student without worker's compensation coverage in order to complete the practical component of the educational program or</w:t>
      </w:r>
    </w:p>
    <w:p w14:paraId="3527EC56" w14:textId="77777777" w:rsidR="00AC6C99" w:rsidRPr="00654E57" w:rsidRDefault="00AC6C99" w:rsidP="003E0C58">
      <w:pPr>
        <w:pStyle w:val="ListParagraph"/>
        <w:numPr>
          <w:ilvl w:val="0"/>
          <w:numId w:val="40"/>
        </w:numPr>
        <w:ind w:left="1080" w:right="36"/>
        <w:rPr>
          <w:rFonts w:ascii="Arial" w:hAnsi="Arial" w:cs="Arial"/>
          <w:sz w:val="18"/>
          <w:szCs w:val="18"/>
        </w:rPr>
      </w:pPr>
      <w:r>
        <w:rPr>
          <w:rFonts w:ascii="Arial" w:hAnsi="Arial" w:cs="Arial"/>
          <w:sz w:val="18"/>
          <w:szCs w:val="18"/>
        </w:rPr>
        <w:t>c</w:t>
      </w:r>
      <w:r w:rsidRPr="00654E57">
        <w:rPr>
          <w:rFonts w:ascii="Arial" w:hAnsi="Arial" w:cs="Arial"/>
          <w:sz w:val="18"/>
          <w:szCs w:val="18"/>
        </w:rPr>
        <w:t>over the student during the practicum at their expense and risk in order for the student to complete the educational practicum components required for the program; and/or</w:t>
      </w:r>
    </w:p>
    <w:p w14:paraId="57A27389" w14:textId="77777777" w:rsidR="00AC6C99" w:rsidRPr="00654E57" w:rsidRDefault="00AC6C99" w:rsidP="003E0C58">
      <w:pPr>
        <w:pStyle w:val="ListParagraph"/>
        <w:numPr>
          <w:ilvl w:val="0"/>
          <w:numId w:val="40"/>
        </w:numPr>
        <w:ind w:left="1080" w:right="36"/>
        <w:rPr>
          <w:rFonts w:ascii="Arial" w:hAnsi="Arial" w:cs="Arial"/>
          <w:sz w:val="18"/>
          <w:szCs w:val="18"/>
        </w:rPr>
      </w:pPr>
      <w:r>
        <w:rPr>
          <w:rFonts w:ascii="Arial" w:hAnsi="Arial" w:cs="Arial"/>
          <w:sz w:val="18"/>
          <w:szCs w:val="18"/>
        </w:rPr>
        <w:t>a</w:t>
      </w:r>
      <w:r w:rsidRPr="00654E57">
        <w:rPr>
          <w:rFonts w:ascii="Arial" w:hAnsi="Arial" w:cs="Arial"/>
          <w:sz w:val="18"/>
          <w:szCs w:val="18"/>
        </w:rPr>
        <w:t>ccept the student with proof of medical, dental and accidental death and dismemberment coverage.</w:t>
      </w:r>
    </w:p>
    <w:p w14:paraId="0E3735E0" w14:textId="77777777" w:rsidR="00AC6C99" w:rsidRPr="00654E57" w:rsidRDefault="00AC6C99" w:rsidP="003E0C58">
      <w:pPr>
        <w:pStyle w:val="ListParagraph"/>
        <w:numPr>
          <w:ilvl w:val="0"/>
          <w:numId w:val="38"/>
        </w:numPr>
        <w:ind w:left="540"/>
        <w:rPr>
          <w:rFonts w:ascii="Arial" w:hAnsi="Arial" w:cs="Arial"/>
          <w:sz w:val="19"/>
          <w:szCs w:val="19"/>
        </w:rPr>
      </w:pPr>
      <w:r w:rsidRPr="00654E57">
        <w:rPr>
          <w:rFonts w:ascii="Arial" w:hAnsi="Arial" w:cs="Arial"/>
          <w:sz w:val="19"/>
          <w:szCs w:val="19"/>
        </w:rPr>
        <w:t>Students are additionally required to retain their own basic medical and extended health insurance plan.</w:t>
      </w:r>
    </w:p>
    <w:p w14:paraId="771A8373" w14:textId="77777777" w:rsidR="00AC6C99" w:rsidRPr="002B2821" w:rsidRDefault="00AC6C99" w:rsidP="003E0C58">
      <w:pPr>
        <w:pStyle w:val="ListParagraph"/>
        <w:numPr>
          <w:ilvl w:val="0"/>
          <w:numId w:val="38"/>
        </w:numPr>
        <w:ind w:left="567"/>
        <w:rPr>
          <w:rFonts w:ascii="Arial" w:hAnsi="Arial" w:cs="Arial"/>
          <w:sz w:val="19"/>
          <w:szCs w:val="19"/>
        </w:rPr>
      </w:pPr>
      <w:r w:rsidRPr="002B2821">
        <w:rPr>
          <w:rFonts w:ascii="Arial" w:hAnsi="Arial" w:cs="Arial"/>
          <w:sz w:val="19"/>
          <w:szCs w:val="19"/>
        </w:rPr>
        <w:t>The University participates in a Student Accident &amp; Injury Coverage program for the benefit of registered distant learners who do not qualify for Alberta WCB coverage. Students should visit the following web page to determine if there is a gap in coverage and ensure the Faculty is aware of such:</w:t>
      </w:r>
      <w:r>
        <w:rPr>
          <w:rFonts w:ascii="Arial" w:hAnsi="Arial" w:cs="Arial"/>
          <w:sz w:val="19"/>
          <w:szCs w:val="19"/>
        </w:rPr>
        <w:t xml:space="preserve"> </w:t>
      </w:r>
      <w:hyperlink r:id="rId9" w:history="1">
        <w:r w:rsidRPr="00654E57">
          <w:rPr>
            <w:rStyle w:val="Hyperlink"/>
            <w:rFonts w:ascii="Arial" w:hAnsi="Arial" w:cs="Arial"/>
            <w:sz w:val="19"/>
            <w:szCs w:val="19"/>
            <w:lang w:val="en"/>
          </w:rPr>
          <w:t>http://www.uleth.ca/risk-and-safety-services/do-i-qualify-ab-wcb-coverage</w:t>
        </w:r>
      </w:hyperlink>
      <w:r w:rsidRPr="00654E57">
        <w:rPr>
          <w:rFonts w:ascii="Arial" w:hAnsi="Arial" w:cs="Arial"/>
          <w:sz w:val="19"/>
          <w:szCs w:val="19"/>
          <w:lang w:val="en"/>
        </w:rPr>
        <w:t>.</w:t>
      </w:r>
    </w:p>
    <w:p w14:paraId="4F31D201" w14:textId="77777777" w:rsidR="00AC6C99" w:rsidRPr="00654E57" w:rsidRDefault="00AC6C99" w:rsidP="003E0C58">
      <w:pPr>
        <w:pStyle w:val="ListParagraph"/>
        <w:numPr>
          <w:ilvl w:val="1"/>
          <w:numId w:val="38"/>
        </w:numPr>
        <w:ind w:left="1080"/>
        <w:rPr>
          <w:rFonts w:ascii="Arial" w:hAnsi="Arial" w:cs="Arial"/>
          <w:sz w:val="18"/>
          <w:szCs w:val="18"/>
        </w:rPr>
      </w:pPr>
      <w:r w:rsidRPr="00654E57">
        <w:rPr>
          <w:rFonts w:ascii="Arial" w:hAnsi="Arial" w:cs="Arial"/>
          <w:sz w:val="18"/>
          <w:szCs w:val="18"/>
        </w:rPr>
        <w:t xml:space="preserve">Questions relating to policy terms and exclusions should be directed to the Faculty. If further discussion is warranted please contact the department of Campus Safety, Insurance &amp; Risk at </w:t>
      </w:r>
      <w:hyperlink r:id="rId10" w:history="1">
        <w:r w:rsidRPr="00654E57">
          <w:rPr>
            <w:rFonts w:ascii="Arial" w:hAnsi="Arial" w:cs="Arial"/>
            <w:sz w:val="18"/>
            <w:szCs w:val="18"/>
          </w:rPr>
          <w:t>insurance.risk@uleth.ca</w:t>
        </w:r>
      </w:hyperlink>
      <w:r w:rsidRPr="00654E57">
        <w:rPr>
          <w:rFonts w:ascii="Arial" w:hAnsi="Arial" w:cs="Arial"/>
          <w:sz w:val="18"/>
          <w:szCs w:val="18"/>
        </w:rPr>
        <w:t xml:space="preserve"> or 403-329-2099.</w:t>
      </w:r>
    </w:p>
    <w:p w14:paraId="45525AB0" w14:textId="77777777" w:rsidR="00AC6C99" w:rsidRPr="00654E57" w:rsidRDefault="00AC6C99" w:rsidP="003E0C58">
      <w:pPr>
        <w:pStyle w:val="ListParagraph"/>
        <w:numPr>
          <w:ilvl w:val="0"/>
          <w:numId w:val="38"/>
        </w:numPr>
        <w:ind w:left="540"/>
        <w:rPr>
          <w:rFonts w:ascii="Arial" w:hAnsi="Arial" w:cs="Arial"/>
          <w:color w:val="020101"/>
          <w:sz w:val="19"/>
          <w:szCs w:val="19"/>
          <w:lang w:val="en"/>
        </w:rPr>
      </w:pPr>
      <w:r w:rsidRPr="00654E57">
        <w:rPr>
          <w:rFonts w:ascii="Arial" w:hAnsi="Arial" w:cs="Arial"/>
          <w:sz w:val="19"/>
          <w:szCs w:val="19"/>
        </w:rPr>
        <w:t xml:space="preserve">Distance Learners who are </w:t>
      </w:r>
      <w:r w:rsidRPr="00654E57">
        <w:rPr>
          <w:rFonts w:ascii="Arial" w:hAnsi="Arial" w:cs="Arial"/>
          <w:b/>
          <w:sz w:val="19"/>
          <w:szCs w:val="19"/>
          <w:u w:val="single"/>
        </w:rPr>
        <w:t>NOT Canadian Citizens</w:t>
      </w:r>
      <w:r w:rsidRPr="00654E57">
        <w:rPr>
          <w:rFonts w:ascii="Arial" w:hAnsi="Arial" w:cs="Arial"/>
          <w:sz w:val="19"/>
          <w:szCs w:val="19"/>
        </w:rPr>
        <w:t xml:space="preserve"> should contact should contact the Faculty to determine any available coverage options after reviewing the following web page </w:t>
      </w:r>
      <w:r w:rsidRPr="00654E57">
        <w:rPr>
          <w:rFonts w:ascii="Arial" w:hAnsi="Arial" w:cs="Arial"/>
          <w:color w:val="020101"/>
          <w:sz w:val="19"/>
          <w:szCs w:val="19"/>
          <w:lang w:val="en"/>
        </w:rPr>
        <w:t>and identifying any gap in coverage</w:t>
      </w:r>
      <w:r w:rsidRPr="00654E57">
        <w:rPr>
          <w:rFonts w:ascii="Arial" w:hAnsi="Arial" w:cs="Arial"/>
          <w:sz w:val="19"/>
          <w:szCs w:val="19"/>
        </w:rPr>
        <w:t xml:space="preserve">: </w:t>
      </w:r>
      <w:hyperlink r:id="rId11" w:history="1">
        <w:r w:rsidRPr="00654E57">
          <w:rPr>
            <w:rStyle w:val="Hyperlink"/>
            <w:rFonts w:ascii="Arial" w:hAnsi="Arial" w:cs="Arial"/>
            <w:sz w:val="19"/>
            <w:szCs w:val="19"/>
            <w:lang w:val="en"/>
          </w:rPr>
          <w:t>http://www.uleth.ca/risk-and-safety-services/do-i-qualify-ab-wcb-coverage</w:t>
        </w:r>
      </w:hyperlink>
      <w:r w:rsidRPr="00654E57">
        <w:rPr>
          <w:rFonts w:ascii="Arial" w:hAnsi="Arial" w:cs="Arial"/>
          <w:sz w:val="19"/>
          <w:szCs w:val="19"/>
          <w:lang w:val="en"/>
        </w:rPr>
        <w:t>.</w:t>
      </w:r>
    </w:p>
    <w:p w14:paraId="036DE21D" w14:textId="421C5E47" w:rsidR="002242DB" w:rsidRDefault="00AC6C99" w:rsidP="003E0C58">
      <w:pPr>
        <w:pStyle w:val="ListParagraph"/>
        <w:numPr>
          <w:ilvl w:val="0"/>
          <w:numId w:val="38"/>
        </w:numPr>
        <w:ind w:left="540"/>
        <w:rPr>
          <w:rFonts w:ascii="Arial" w:hAnsi="Arial" w:cs="Arial"/>
          <w:color w:val="020101"/>
          <w:sz w:val="19"/>
          <w:szCs w:val="19"/>
          <w:lang w:val="en"/>
        </w:rPr>
      </w:pPr>
      <w:r w:rsidRPr="00654E57">
        <w:rPr>
          <w:rFonts w:ascii="Arial" w:hAnsi="Arial" w:cs="Arial"/>
          <w:color w:val="020101"/>
          <w:sz w:val="19"/>
          <w:szCs w:val="19"/>
          <w:lang w:val="en"/>
        </w:rPr>
        <w:t xml:space="preserve">Distant Learners who are </w:t>
      </w:r>
      <w:r w:rsidRPr="00654E57">
        <w:rPr>
          <w:rFonts w:ascii="Arial" w:hAnsi="Arial" w:cs="Arial"/>
          <w:b/>
          <w:color w:val="020101"/>
          <w:sz w:val="19"/>
          <w:szCs w:val="19"/>
          <w:u w:val="single"/>
          <w:lang w:val="en"/>
        </w:rPr>
        <w:t>NOT Canadian Citizens</w:t>
      </w:r>
      <w:r w:rsidRPr="00654E57">
        <w:rPr>
          <w:rFonts w:ascii="Arial" w:hAnsi="Arial" w:cs="Arial"/>
          <w:color w:val="020101"/>
          <w:sz w:val="19"/>
          <w:szCs w:val="19"/>
          <w:lang w:val="en"/>
        </w:rPr>
        <w:t xml:space="preserve"> and are completing the </w:t>
      </w:r>
      <w:r w:rsidRPr="00654E57">
        <w:rPr>
          <w:rFonts w:ascii="Arial" w:hAnsi="Arial" w:cs="Arial"/>
          <w:b/>
          <w:color w:val="020101"/>
          <w:sz w:val="19"/>
          <w:szCs w:val="19"/>
          <w:u w:val="single"/>
          <w:lang w:val="en"/>
        </w:rPr>
        <w:t>practicum in their home country</w:t>
      </w:r>
      <w:r w:rsidRPr="00654E57">
        <w:rPr>
          <w:rFonts w:ascii="Arial" w:hAnsi="Arial" w:cs="Arial"/>
          <w:color w:val="020101"/>
          <w:sz w:val="19"/>
          <w:szCs w:val="19"/>
          <w:lang w:val="en"/>
        </w:rPr>
        <w:t xml:space="preserve"> are </w:t>
      </w:r>
      <w:r w:rsidRPr="00654E57">
        <w:rPr>
          <w:rFonts w:ascii="Arial" w:hAnsi="Arial" w:cs="Arial"/>
          <w:b/>
          <w:color w:val="020101"/>
          <w:sz w:val="19"/>
          <w:szCs w:val="19"/>
          <w:u w:val="single"/>
          <w:lang w:val="en"/>
        </w:rPr>
        <w:t>NOT covered</w:t>
      </w:r>
      <w:r w:rsidRPr="00654E57">
        <w:rPr>
          <w:rFonts w:ascii="Arial" w:hAnsi="Arial" w:cs="Arial"/>
          <w:color w:val="020101"/>
          <w:sz w:val="19"/>
          <w:szCs w:val="19"/>
          <w:lang w:val="en"/>
        </w:rPr>
        <w:t xml:space="preserve">, as they fall under a specific policy exclusion under the University’ Student Accident &amp; Injury Coverage program. It is imperative that the student ensure their own basic medical and extended health insurance plan is in order. </w:t>
      </w:r>
    </w:p>
    <w:p w14:paraId="5FF7D7BD" w14:textId="62EFE387" w:rsidR="00AC6C99" w:rsidRPr="002242DB" w:rsidRDefault="002242DB" w:rsidP="002242DB">
      <w:pPr>
        <w:rPr>
          <w:rFonts w:ascii="Arial" w:hAnsi="Arial" w:cs="Arial"/>
          <w:color w:val="020101"/>
          <w:sz w:val="19"/>
          <w:szCs w:val="19"/>
          <w:lang w:val="en"/>
        </w:rPr>
      </w:pPr>
      <w:r>
        <w:rPr>
          <w:rFonts w:ascii="Arial" w:hAnsi="Arial" w:cs="Arial"/>
          <w:color w:val="020101"/>
          <w:sz w:val="19"/>
          <w:szCs w:val="19"/>
          <w:lang w:val="en"/>
        </w:rPr>
        <w:br w:type="page"/>
      </w:r>
    </w:p>
    <w:p w14:paraId="298833A6" w14:textId="77777777" w:rsidR="00AC6C99" w:rsidRDefault="00AC6C99" w:rsidP="00AC6C99">
      <w:pPr>
        <w:ind w:left="1080"/>
        <w:rPr>
          <w:rFonts w:ascii="Arial" w:hAnsi="Arial" w:cs="Arial"/>
          <w:color w:val="020101"/>
          <w:sz w:val="18"/>
          <w:szCs w:val="18"/>
          <w:lang w:val="en"/>
        </w:rPr>
      </w:pPr>
    </w:p>
    <w:p w14:paraId="54425690" w14:textId="77777777" w:rsidR="00AC6C99" w:rsidRDefault="00AC6C99" w:rsidP="003E0C58">
      <w:pPr>
        <w:pStyle w:val="ListParagraph"/>
        <w:numPr>
          <w:ilvl w:val="0"/>
          <w:numId w:val="38"/>
        </w:numPr>
        <w:ind w:left="540"/>
        <w:rPr>
          <w:rFonts w:ascii="Arial" w:hAnsi="Arial" w:cs="Arial"/>
          <w:color w:val="020101"/>
          <w:sz w:val="19"/>
          <w:szCs w:val="19"/>
          <w:lang w:val="en"/>
        </w:rPr>
      </w:pPr>
      <w:r w:rsidRPr="000520EF">
        <w:rPr>
          <w:rFonts w:ascii="Arial" w:hAnsi="Arial" w:cs="Arial"/>
          <w:color w:val="020101"/>
          <w:sz w:val="19"/>
          <w:szCs w:val="19"/>
          <w:lang w:val="en"/>
        </w:rPr>
        <w:t xml:space="preserve">Questions relating to policy terms and exclusions should be directed to the Faculty. If further discussion is warranted please contact the department of Campus Safety, Insurance &amp; Risk at </w:t>
      </w:r>
      <w:hyperlink r:id="rId12" w:history="1">
        <w:r w:rsidRPr="000520EF">
          <w:rPr>
            <w:color w:val="020101"/>
            <w:sz w:val="19"/>
            <w:szCs w:val="19"/>
            <w:lang w:val="en"/>
          </w:rPr>
          <w:t>insurance.risk@uleth.ca</w:t>
        </w:r>
      </w:hyperlink>
      <w:r w:rsidRPr="000520EF">
        <w:rPr>
          <w:rFonts w:ascii="Arial" w:hAnsi="Arial" w:cs="Arial"/>
          <w:color w:val="020101"/>
          <w:sz w:val="19"/>
          <w:szCs w:val="19"/>
          <w:lang w:val="en"/>
        </w:rPr>
        <w:t xml:space="preserve"> or 403-329-2099 prior to the commencement of their placement to ensure coverage or alternate private insurance coverage is in place for the protection of the student for the duration of the practicum placement. </w:t>
      </w:r>
    </w:p>
    <w:p w14:paraId="0FFFA94F" w14:textId="77777777" w:rsidR="00AC6C99" w:rsidRPr="000520EF" w:rsidRDefault="00AC6C99" w:rsidP="00AC6C99">
      <w:pPr>
        <w:rPr>
          <w:rFonts w:ascii="Arial" w:hAnsi="Arial" w:cs="Arial"/>
          <w:color w:val="020101"/>
          <w:sz w:val="19"/>
          <w:szCs w:val="19"/>
          <w:lang w:val="en"/>
        </w:rPr>
      </w:pPr>
    </w:p>
    <w:p w14:paraId="5E0EEAC1" w14:textId="77777777" w:rsidR="00AC6C99" w:rsidRDefault="00AC6C99" w:rsidP="00972949">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caps/>
          <w:sz w:val="20"/>
          <w:u w:val="single"/>
        </w:rPr>
      </w:pPr>
      <w:r w:rsidRPr="00972949">
        <w:rPr>
          <w:rFonts w:ascii="Arial" w:hAnsi="Arial" w:cs="Arial"/>
          <w:b/>
          <w:bCs/>
          <w:i/>
          <w:caps/>
          <w:sz w:val="20"/>
          <w:u w:val="single"/>
        </w:rPr>
        <w:t>Please Read Carefully!</w:t>
      </w:r>
    </w:p>
    <w:p w14:paraId="7D50CAA5" w14:textId="77777777" w:rsidR="00AC6C99" w:rsidRPr="00972949" w:rsidRDefault="00AC6C99" w:rsidP="00972949">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caps/>
          <w:sz w:val="20"/>
          <w:u w:val="single"/>
        </w:rPr>
      </w:pPr>
      <w:r w:rsidRPr="00654E57">
        <w:rPr>
          <w:rFonts w:ascii="Arial" w:hAnsi="Arial"/>
          <w:b/>
          <w:sz w:val="20"/>
        </w:rPr>
        <w:t>WARNING</w:t>
      </w:r>
      <w:r w:rsidRPr="00654E57">
        <w:rPr>
          <w:rFonts w:ascii="Arial" w:hAnsi="Arial"/>
          <w:sz w:val="20"/>
        </w:rPr>
        <w:t>:</w:t>
      </w:r>
      <w:r>
        <w:rPr>
          <w:rFonts w:ascii="Arial" w:hAnsi="Arial"/>
          <w:sz w:val="20"/>
        </w:rPr>
        <w:t xml:space="preserve"> </w:t>
      </w:r>
      <w:r w:rsidRPr="00654E57">
        <w:rPr>
          <w:rFonts w:ascii="Arial" w:hAnsi="Arial"/>
          <w:sz w:val="20"/>
        </w:rPr>
        <w:t xml:space="preserve"> </w:t>
      </w:r>
      <w:r w:rsidRPr="00654E57">
        <w:rPr>
          <w:rFonts w:ascii="Arial" w:hAnsi="Arial"/>
          <w:b/>
          <w:sz w:val="20"/>
          <w:u w:val="single"/>
        </w:rPr>
        <w:t>By</w:t>
      </w:r>
      <w:r w:rsidRPr="00654E57">
        <w:rPr>
          <w:rFonts w:ascii="Arial" w:hAnsi="Arial"/>
          <w:b/>
          <w:sz w:val="20"/>
        </w:rPr>
        <w:t xml:space="preserve"> </w:t>
      </w:r>
      <w:r w:rsidRPr="00654E57">
        <w:rPr>
          <w:rFonts w:ascii="Arial" w:hAnsi="Arial"/>
          <w:b/>
          <w:sz w:val="20"/>
          <w:u w:val="single"/>
        </w:rPr>
        <w:t>signing</w:t>
      </w:r>
      <w:r w:rsidRPr="00654E57">
        <w:rPr>
          <w:rFonts w:ascii="Arial" w:hAnsi="Arial"/>
          <w:sz w:val="20"/>
        </w:rPr>
        <w:t xml:space="preserve"> this document you will </w:t>
      </w:r>
      <w:r w:rsidRPr="00654E57">
        <w:rPr>
          <w:rFonts w:ascii="Arial" w:hAnsi="Arial"/>
          <w:b/>
          <w:sz w:val="20"/>
          <w:u w:val="single"/>
        </w:rPr>
        <w:t>WAIVE</w:t>
      </w:r>
      <w:r w:rsidRPr="00654E57">
        <w:rPr>
          <w:rFonts w:ascii="Arial" w:hAnsi="Arial"/>
          <w:sz w:val="20"/>
        </w:rPr>
        <w:t xml:space="preserve"> the legal right to sue the Governors of the </w:t>
      </w:r>
      <w:r w:rsidRPr="00654E57">
        <w:rPr>
          <w:rFonts w:ascii="Arial" w:hAnsi="Arial"/>
          <w:sz w:val="20"/>
        </w:rPr>
        <w:br/>
        <w:t>University of Lethbridge or your Practicum Site for injuries occurring at the Practicum Site</w:t>
      </w:r>
    </w:p>
    <w:p w14:paraId="1F7B28A9" w14:textId="77777777" w:rsidR="00AC6C99" w:rsidRPr="00CD3FD8" w:rsidRDefault="00AC6C99" w:rsidP="00972949">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i/>
          <w:sz w:val="6"/>
        </w:rPr>
      </w:pPr>
    </w:p>
    <w:p w14:paraId="52D393AA" w14:textId="77777777" w:rsidR="00AC6C99" w:rsidRPr="00654E57" w:rsidRDefault="00AC6C99" w:rsidP="00972949">
      <w:pPr>
        <w:rPr>
          <w:rFonts w:ascii="Arial" w:hAnsi="Arial"/>
          <w:sz w:val="12"/>
          <w:szCs w:val="22"/>
          <w:lang w:val="en-GB"/>
        </w:rPr>
      </w:pPr>
    </w:p>
    <w:p w14:paraId="19D4CA69" w14:textId="77777777" w:rsidR="00AC6C99" w:rsidRPr="00654E57" w:rsidRDefault="00AC6C99" w:rsidP="00972949">
      <w:pPr>
        <w:tabs>
          <w:tab w:val="left" w:pos="720"/>
        </w:tabs>
        <w:spacing w:after="120"/>
        <w:rPr>
          <w:rFonts w:ascii="Arial" w:hAnsi="Arial"/>
          <w:b/>
          <w:sz w:val="12"/>
          <w:szCs w:val="12"/>
        </w:rPr>
      </w:pPr>
    </w:p>
    <w:p w14:paraId="1365D5F8" w14:textId="77777777" w:rsidR="00AC6C99" w:rsidRPr="004A5FC5" w:rsidRDefault="00AC6C99" w:rsidP="00972949">
      <w:pPr>
        <w:tabs>
          <w:tab w:val="left" w:pos="720"/>
        </w:tabs>
        <w:spacing w:after="120"/>
        <w:rPr>
          <w:rFonts w:ascii="Arial" w:hAnsi="Arial"/>
          <w:b/>
          <w:sz w:val="10"/>
          <w:szCs w:val="10"/>
        </w:rPr>
      </w:pPr>
      <w:r w:rsidRPr="00654E57">
        <w:rPr>
          <w:rFonts w:ascii="Arial" w:hAnsi="Arial"/>
          <w:b/>
          <w:sz w:val="20"/>
        </w:rPr>
        <w:t>TO:</w:t>
      </w:r>
      <w:r>
        <w:rPr>
          <w:rFonts w:ascii="Arial" w:hAnsi="Arial"/>
          <w:b/>
          <w:sz w:val="20"/>
        </w:rPr>
        <w:t xml:space="preserve"> </w:t>
      </w:r>
      <w:r w:rsidRPr="00654E57">
        <w:rPr>
          <w:rFonts w:ascii="Arial" w:hAnsi="Arial"/>
          <w:b/>
          <w:sz w:val="20"/>
        </w:rPr>
        <w:tab/>
        <w:t xml:space="preserve">The Governors of The University of Lethbridge (“University of Lethbridge”) </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97"/>
        <w:gridCol w:w="280"/>
        <w:gridCol w:w="1429"/>
        <w:gridCol w:w="1307"/>
        <w:gridCol w:w="983"/>
        <w:gridCol w:w="1172"/>
        <w:gridCol w:w="2568"/>
      </w:tblGrid>
      <w:tr w:rsidR="00AC6C99" w:rsidRPr="00903AB2" w14:paraId="58CCF1C7" w14:textId="77777777" w:rsidTr="00AC6C99">
        <w:tc>
          <w:tcPr>
            <w:tcW w:w="1025" w:type="pct"/>
          </w:tcPr>
          <w:p w14:paraId="44CE4AEF" w14:textId="77777777" w:rsidR="00AC6C99" w:rsidRPr="00903AB2" w:rsidRDefault="00AC6C99" w:rsidP="00972949">
            <w:pPr>
              <w:tabs>
                <w:tab w:val="left" w:pos="720"/>
              </w:tabs>
              <w:spacing w:after="120"/>
              <w:rPr>
                <w:rFonts w:ascii="Arial" w:hAnsi="Arial"/>
                <w:b/>
                <w:sz w:val="20"/>
              </w:rPr>
            </w:pPr>
            <w:r w:rsidRPr="00903AB2">
              <w:rPr>
                <w:rFonts w:ascii="Arial" w:hAnsi="Arial"/>
                <w:b/>
                <w:sz w:val="20"/>
              </w:rPr>
              <w:t>Name of Student:</w:t>
            </w:r>
          </w:p>
        </w:tc>
        <w:tc>
          <w:tcPr>
            <w:tcW w:w="2054" w:type="pct"/>
            <w:gridSpan w:val="4"/>
          </w:tcPr>
          <w:p w14:paraId="391D835F" w14:textId="77777777" w:rsidR="00AC6C99" w:rsidRPr="00903AB2" w:rsidRDefault="00AC6C99" w:rsidP="00972949">
            <w:pPr>
              <w:tabs>
                <w:tab w:val="left" w:pos="720"/>
              </w:tabs>
              <w:spacing w:after="120"/>
              <w:rPr>
                <w:rFonts w:ascii="Arial" w:hAnsi="Arial"/>
                <w:b/>
                <w:sz w:val="20"/>
              </w:rPr>
            </w:pPr>
          </w:p>
        </w:tc>
        <w:tc>
          <w:tcPr>
            <w:tcW w:w="602" w:type="pct"/>
          </w:tcPr>
          <w:p w14:paraId="3C45B777" w14:textId="77777777" w:rsidR="00AC6C99" w:rsidRPr="00903AB2" w:rsidRDefault="00AC6C99" w:rsidP="00972949">
            <w:pPr>
              <w:tabs>
                <w:tab w:val="left" w:pos="720"/>
              </w:tabs>
              <w:spacing w:after="120"/>
              <w:rPr>
                <w:rFonts w:ascii="Arial" w:hAnsi="Arial"/>
                <w:b/>
                <w:sz w:val="20"/>
              </w:rPr>
            </w:pPr>
            <w:r w:rsidRPr="00903AB2">
              <w:rPr>
                <w:rFonts w:ascii="Arial" w:hAnsi="Arial"/>
                <w:b/>
                <w:sz w:val="20"/>
              </w:rPr>
              <w:t>U of L ID:</w:t>
            </w:r>
          </w:p>
        </w:tc>
        <w:tc>
          <w:tcPr>
            <w:tcW w:w="1319" w:type="pct"/>
          </w:tcPr>
          <w:p w14:paraId="599C35E8" w14:textId="77777777" w:rsidR="00AC6C99" w:rsidRPr="00903AB2" w:rsidRDefault="00AC6C99" w:rsidP="00972949">
            <w:pPr>
              <w:tabs>
                <w:tab w:val="left" w:pos="720"/>
              </w:tabs>
              <w:spacing w:after="120"/>
              <w:rPr>
                <w:rFonts w:ascii="Arial" w:hAnsi="Arial"/>
                <w:b/>
                <w:sz w:val="20"/>
              </w:rPr>
            </w:pPr>
          </w:p>
        </w:tc>
      </w:tr>
      <w:tr w:rsidR="00AC6C99" w:rsidRPr="004A5FC5" w14:paraId="5B2D6AE3" w14:textId="77777777" w:rsidTr="00AC6C99">
        <w:trPr>
          <w:trHeight w:val="279"/>
        </w:trPr>
        <w:tc>
          <w:tcPr>
            <w:tcW w:w="1169" w:type="pct"/>
            <w:gridSpan w:val="2"/>
          </w:tcPr>
          <w:p w14:paraId="496439BB" w14:textId="77777777" w:rsidR="00AC6C99" w:rsidRPr="00903AB2" w:rsidRDefault="00AC6C99" w:rsidP="00972949">
            <w:pPr>
              <w:tabs>
                <w:tab w:val="left" w:pos="720"/>
              </w:tabs>
              <w:spacing w:after="120"/>
              <w:rPr>
                <w:rFonts w:ascii="Arial" w:hAnsi="Arial"/>
                <w:b/>
                <w:sz w:val="20"/>
              </w:rPr>
            </w:pPr>
            <w:r>
              <w:rPr>
                <w:rFonts w:ascii="Arial" w:hAnsi="Arial"/>
                <w:b/>
                <w:sz w:val="20"/>
              </w:rPr>
              <w:t>Program:</w:t>
            </w:r>
          </w:p>
        </w:tc>
        <w:tc>
          <w:tcPr>
            <w:tcW w:w="1405" w:type="pct"/>
            <w:gridSpan w:val="2"/>
          </w:tcPr>
          <w:p w14:paraId="25079DFE" w14:textId="77777777" w:rsidR="00AC6C99" w:rsidRPr="004A5FC5" w:rsidRDefault="00AC6C99" w:rsidP="00972949">
            <w:pPr>
              <w:tabs>
                <w:tab w:val="left" w:pos="720"/>
              </w:tabs>
              <w:spacing w:after="120"/>
              <w:rPr>
                <w:rFonts w:ascii="Arial" w:hAnsi="Arial"/>
                <w:bCs/>
                <w:sz w:val="20"/>
              </w:rPr>
            </w:pPr>
            <w:r>
              <w:rPr>
                <w:rFonts w:ascii="Arial" w:hAnsi="Arial"/>
                <w:bCs/>
                <w:sz w:val="20"/>
              </w:rPr>
              <w:t>__Master of Counselling</w:t>
            </w:r>
          </w:p>
        </w:tc>
        <w:tc>
          <w:tcPr>
            <w:tcW w:w="2426" w:type="pct"/>
            <w:gridSpan w:val="3"/>
          </w:tcPr>
          <w:p w14:paraId="3044D1B2" w14:textId="77777777" w:rsidR="00AC6C99" w:rsidRPr="000520EF" w:rsidRDefault="00AC6C99" w:rsidP="00AC6C99">
            <w:pPr>
              <w:tabs>
                <w:tab w:val="left" w:pos="720"/>
              </w:tabs>
              <w:spacing w:after="120"/>
              <w:rPr>
                <w:rFonts w:ascii="Arial" w:hAnsi="Arial"/>
                <w:bCs/>
                <w:sz w:val="16"/>
                <w:szCs w:val="16"/>
              </w:rPr>
            </w:pPr>
            <w:r>
              <w:rPr>
                <w:rFonts w:ascii="Arial" w:hAnsi="Arial"/>
                <w:bCs/>
                <w:sz w:val="20"/>
              </w:rPr>
              <w:t xml:space="preserve">__ </w:t>
            </w:r>
            <w:r w:rsidRPr="000520EF">
              <w:rPr>
                <w:rFonts w:ascii="Arial" w:hAnsi="Arial"/>
                <w:bCs/>
                <w:sz w:val="20"/>
              </w:rPr>
              <w:t>M.Ed. Counselling Psychology</w:t>
            </w:r>
          </w:p>
        </w:tc>
      </w:tr>
      <w:tr w:rsidR="00AC6C99" w:rsidRPr="004A5FC5" w14:paraId="408D64F9" w14:textId="77777777" w:rsidTr="00AC6C99">
        <w:trPr>
          <w:trHeight w:val="279"/>
        </w:trPr>
        <w:tc>
          <w:tcPr>
            <w:tcW w:w="1169" w:type="pct"/>
            <w:gridSpan w:val="2"/>
          </w:tcPr>
          <w:p w14:paraId="786A5C68" w14:textId="77777777" w:rsidR="00AC6C99" w:rsidRPr="00903AB2" w:rsidRDefault="00AC6C99" w:rsidP="00972949">
            <w:pPr>
              <w:tabs>
                <w:tab w:val="left" w:pos="720"/>
              </w:tabs>
              <w:spacing w:after="120"/>
              <w:rPr>
                <w:rFonts w:ascii="Arial" w:hAnsi="Arial"/>
                <w:b/>
                <w:sz w:val="20"/>
              </w:rPr>
            </w:pPr>
            <w:r w:rsidRPr="00903AB2">
              <w:rPr>
                <w:rFonts w:ascii="Arial" w:hAnsi="Arial"/>
                <w:b/>
                <w:sz w:val="20"/>
              </w:rPr>
              <w:t>Address of Student:</w:t>
            </w:r>
          </w:p>
        </w:tc>
        <w:tc>
          <w:tcPr>
            <w:tcW w:w="1910" w:type="pct"/>
            <w:gridSpan w:val="3"/>
          </w:tcPr>
          <w:p w14:paraId="2367E8BC" w14:textId="77777777" w:rsidR="00AC6C99" w:rsidRPr="004A5FC5" w:rsidRDefault="00AC6C99" w:rsidP="00972949">
            <w:pPr>
              <w:tabs>
                <w:tab w:val="left" w:pos="720"/>
              </w:tabs>
              <w:spacing w:after="120"/>
              <w:rPr>
                <w:rFonts w:ascii="Arial" w:hAnsi="Arial"/>
                <w:bCs/>
                <w:sz w:val="20"/>
              </w:rPr>
            </w:pPr>
          </w:p>
        </w:tc>
        <w:tc>
          <w:tcPr>
            <w:tcW w:w="602" w:type="pct"/>
          </w:tcPr>
          <w:p w14:paraId="64583DF3" w14:textId="77777777" w:rsidR="00AC6C99" w:rsidRPr="00903AB2" w:rsidRDefault="00AC6C99" w:rsidP="00972949">
            <w:pPr>
              <w:tabs>
                <w:tab w:val="left" w:pos="720"/>
              </w:tabs>
              <w:spacing w:after="120"/>
              <w:rPr>
                <w:rFonts w:ascii="Arial" w:hAnsi="Arial"/>
                <w:b/>
                <w:sz w:val="20"/>
              </w:rPr>
            </w:pPr>
          </w:p>
        </w:tc>
        <w:tc>
          <w:tcPr>
            <w:tcW w:w="1319" w:type="pct"/>
          </w:tcPr>
          <w:p w14:paraId="284D8253" w14:textId="77777777" w:rsidR="00AC6C99" w:rsidRPr="00312FF4" w:rsidRDefault="00AC6C99" w:rsidP="00AC6C99">
            <w:pPr>
              <w:tabs>
                <w:tab w:val="left" w:pos="720"/>
              </w:tabs>
              <w:spacing w:after="120"/>
              <w:rPr>
                <w:rFonts w:ascii="Arial" w:hAnsi="Arial"/>
                <w:bCs/>
                <w:sz w:val="16"/>
                <w:szCs w:val="16"/>
              </w:rPr>
            </w:pPr>
          </w:p>
        </w:tc>
      </w:tr>
      <w:tr w:rsidR="00AC6C99" w14:paraId="04FF8B9F" w14:textId="77777777" w:rsidTr="00AC6C99">
        <w:tc>
          <w:tcPr>
            <w:tcW w:w="1903" w:type="pct"/>
            <w:gridSpan w:val="3"/>
          </w:tcPr>
          <w:p w14:paraId="0B676E7D" w14:textId="77777777" w:rsidR="00AC6C99" w:rsidRPr="00903AB2" w:rsidRDefault="00AC6C99" w:rsidP="00972949">
            <w:pPr>
              <w:tabs>
                <w:tab w:val="left" w:pos="720"/>
              </w:tabs>
              <w:spacing w:after="120"/>
              <w:rPr>
                <w:rFonts w:ascii="Arial" w:hAnsi="Arial"/>
                <w:b/>
                <w:sz w:val="20"/>
              </w:rPr>
            </w:pPr>
            <w:r w:rsidRPr="00903AB2">
              <w:rPr>
                <w:rFonts w:ascii="Arial" w:hAnsi="Arial"/>
                <w:b/>
                <w:sz w:val="20"/>
              </w:rPr>
              <w:t>Province/Country of Practicum Site:</w:t>
            </w:r>
          </w:p>
        </w:tc>
        <w:tc>
          <w:tcPr>
            <w:tcW w:w="3097" w:type="pct"/>
            <w:gridSpan w:val="4"/>
          </w:tcPr>
          <w:p w14:paraId="1A067692" w14:textId="77777777" w:rsidR="00AC6C99" w:rsidRDefault="00AC6C99" w:rsidP="00972949">
            <w:pPr>
              <w:tabs>
                <w:tab w:val="left" w:pos="720"/>
              </w:tabs>
              <w:spacing w:after="120"/>
              <w:rPr>
                <w:rFonts w:ascii="Arial" w:hAnsi="Arial"/>
                <w:b/>
                <w:sz w:val="20"/>
              </w:rPr>
            </w:pPr>
          </w:p>
        </w:tc>
      </w:tr>
    </w:tbl>
    <w:p w14:paraId="5A9BF84D"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I am aware that as a requirement of my Educational Program, I am required to successfully complete practicum courses and that all practicum courses must be completed at Practicum Sites approved by the University of Lethbridge, Faculty of Education.</w:t>
      </w:r>
    </w:p>
    <w:p w14:paraId="2C917BE3"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I am further aware that by participating in these practicum courses I may be exposed to hazards and risks at the Practicum Site, which could result in injury, illness, death, loss, expense and other liabilities or consequences.</w:t>
      </w:r>
    </w:p>
    <w:p w14:paraId="644A8C1A"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I fully acknowledge that I have read the information provided in Schedule “B” WCB or Distant Learner Agreement for Students in Practicum Placements and that I fully comprehend the information provided and my obligations, if any, to ensure the placement of WCB coverage or alternate insurance coverage if coverage is not available to me as noted in Schedule “B”.</w:t>
      </w:r>
      <w:r>
        <w:rPr>
          <w:rFonts w:ascii="Arial" w:hAnsi="Arial"/>
          <w:sz w:val="18"/>
        </w:rPr>
        <w:t xml:space="preserve"> </w:t>
      </w:r>
    </w:p>
    <w:p w14:paraId="1AEDBD14"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 xml:space="preserve">In the event of any injury, illness, death, loss, expense and other liabilities or consequences sustained by me arising from my presence at the Practicum Site, I acknowledge that I may be entitled to Workers Compensation Coverage through Alberta Learning, or in the case of a distant learner coverage under an individual basic medical and extended health plan or accident coverage, through the University’s Special Accident program. </w:t>
      </w:r>
    </w:p>
    <w:p w14:paraId="2D7B76DE"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 xml:space="preserve">I understand if I am not entitled to Alberta WCB Coverage as noted in Schedule “B” that I must discuss any concerns that I have with the Faculty and, </w:t>
      </w:r>
      <w:r w:rsidRPr="00654E57">
        <w:rPr>
          <w:rFonts w:ascii="Arial" w:hAnsi="Arial" w:cs="Arial"/>
          <w:sz w:val="18"/>
          <w:szCs w:val="18"/>
        </w:rPr>
        <w:t xml:space="preserve">if required, Campus Safety, Insurance &amp; Risk. </w:t>
      </w:r>
      <w:r w:rsidRPr="00654E57">
        <w:rPr>
          <w:rFonts w:ascii="Arial" w:hAnsi="Arial"/>
          <w:sz w:val="18"/>
        </w:rPr>
        <w:t xml:space="preserve">I understand that I, my heirs, next of kin, executors, administrators and assigns, are prevented from claiming against or suing the University of Lethbridge or the Practicum Site for damages arising from any injury, illness, death, loss, expense and other liabilities or consequences that I may sustain arising from my activities and presence at the Practicum Site. </w:t>
      </w:r>
    </w:p>
    <w:p w14:paraId="748BEAE0" w14:textId="77777777" w:rsidR="00AC6C99" w:rsidRPr="00654E57" w:rsidRDefault="00AC6C99" w:rsidP="003E0C58">
      <w:pPr>
        <w:numPr>
          <w:ilvl w:val="0"/>
          <w:numId w:val="18"/>
        </w:numPr>
        <w:tabs>
          <w:tab w:val="left" w:pos="360"/>
        </w:tabs>
        <w:ind w:left="360"/>
        <w:rPr>
          <w:rFonts w:ascii="Arial" w:hAnsi="Arial"/>
          <w:sz w:val="18"/>
        </w:rPr>
      </w:pPr>
      <w:r w:rsidRPr="00654E57">
        <w:rPr>
          <w:rFonts w:ascii="Arial" w:hAnsi="Arial"/>
          <w:sz w:val="18"/>
        </w:rPr>
        <w:t xml:space="preserve">I understand that I am required to complete a Campus Accident Incident Report (C.A.I.R.), available at </w:t>
      </w:r>
      <w:hyperlink r:id="rId13" w:history="1">
        <w:r w:rsidRPr="00654E57">
          <w:rPr>
            <w:rStyle w:val="Hyperlink"/>
            <w:rFonts w:ascii="Arial" w:hAnsi="Arial" w:cs="Arial"/>
            <w:sz w:val="18"/>
            <w:szCs w:val="18"/>
          </w:rPr>
          <w:t>http://www.uleth.ca/risk-and-safety-services/campus-accident-incident-report-cair</w:t>
        </w:r>
      </w:hyperlink>
      <w:r w:rsidRPr="00654E57">
        <w:rPr>
          <w:rStyle w:val="Hyperlink"/>
          <w:rFonts w:ascii="Arial" w:hAnsi="Arial" w:cs="Arial"/>
          <w:sz w:val="18"/>
          <w:szCs w:val="18"/>
          <w:u w:val="none"/>
        </w:rPr>
        <w:t xml:space="preserve"> </w:t>
      </w:r>
      <w:r w:rsidRPr="00654E57">
        <w:rPr>
          <w:rFonts w:ascii="Arial" w:hAnsi="Arial"/>
          <w:sz w:val="18"/>
        </w:rPr>
        <w:t>and notify the Faculty within 24 hours of any injury or illness that I may experience at the Practicum Site. I acknowledge and understand that there is a requirement to report such injury to the appropriate Workers’ Compensation authority of the Province of Practicum Site within 72 hours. I further understand that my failure to do so may impair or impede my access to Workers Compensation insurance or any other available insurance coverage.</w:t>
      </w:r>
    </w:p>
    <w:p w14:paraId="36BE9779" w14:textId="77777777" w:rsidR="00AC6C99" w:rsidRPr="00654E57" w:rsidRDefault="00AC6C99" w:rsidP="00972949">
      <w:pPr>
        <w:rPr>
          <w:rFonts w:ascii="Arial" w:hAnsi="Arial"/>
          <w:sz w:val="18"/>
        </w:rPr>
      </w:pPr>
    </w:p>
    <w:p w14:paraId="48C5DFCA" w14:textId="77777777" w:rsidR="00AC6C99" w:rsidRPr="00654E57" w:rsidRDefault="00AC6C99" w:rsidP="00972949">
      <w:pPr>
        <w:rPr>
          <w:rFonts w:ascii="Arial" w:hAnsi="Arial"/>
          <w:b/>
          <w:sz w:val="18"/>
        </w:rPr>
      </w:pPr>
      <w:r w:rsidRPr="00654E57">
        <w:rPr>
          <w:rFonts w:ascii="Arial" w:hAnsi="Arial"/>
          <w:b/>
          <w:sz w:val="18"/>
        </w:rPr>
        <w:t>I have read and understood the information provided in this Agreement and I agree to accept Workers’ Compensation insurance coverage available to me or ensure the placement of alternate coverage during my Practicum courses.</w:t>
      </w:r>
      <w:r>
        <w:rPr>
          <w:rFonts w:ascii="Arial" w:hAnsi="Arial"/>
          <w:b/>
          <w:sz w:val="18"/>
        </w:rPr>
        <w:t xml:space="preserve"> </w:t>
      </w:r>
      <w:r w:rsidRPr="00654E57">
        <w:rPr>
          <w:rFonts w:ascii="Arial" w:hAnsi="Arial"/>
          <w:b/>
          <w:sz w:val="18"/>
        </w:rPr>
        <w:t>In entering into this Agreement, I am not relying upon any oral or written representations or statements made by the University of Lethbridge other than what is set forth in this Agreement.</w:t>
      </w:r>
    </w:p>
    <w:p w14:paraId="6A271243" w14:textId="77777777" w:rsidR="00AC6C99" w:rsidRPr="00654E57" w:rsidRDefault="00AC6C99" w:rsidP="00972949">
      <w:pPr>
        <w:rPr>
          <w:rFonts w:ascii="Arial" w:hAnsi="Arial"/>
          <w:sz w:val="24"/>
          <w:szCs w:val="24"/>
        </w:rPr>
      </w:pPr>
    </w:p>
    <w:p w14:paraId="77F471EC" w14:textId="77777777" w:rsidR="00AC6C99" w:rsidRPr="00654E57" w:rsidRDefault="00AC6C99" w:rsidP="00972949">
      <w:pPr>
        <w:ind w:left="450"/>
        <w:outlineLvl w:val="0"/>
        <w:rPr>
          <w:rFonts w:ascii="Arial" w:hAnsi="Arial"/>
          <w:sz w:val="18"/>
        </w:rPr>
      </w:pPr>
      <w:r w:rsidRPr="00654E57">
        <w:rPr>
          <w:rFonts w:ascii="Arial" w:hAnsi="Arial"/>
          <w:sz w:val="18"/>
        </w:rPr>
        <w:t>Signed this __________</w:t>
      </w:r>
      <w:r>
        <w:rPr>
          <w:rFonts w:ascii="Arial" w:hAnsi="Arial"/>
          <w:sz w:val="18"/>
        </w:rPr>
        <w:t>_______</w:t>
      </w:r>
      <w:r w:rsidRPr="00654E57">
        <w:rPr>
          <w:rFonts w:ascii="Arial" w:hAnsi="Arial"/>
          <w:sz w:val="18"/>
        </w:rPr>
        <w:t>________ day of _________________________________, 2____________</w:t>
      </w:r>
    </w:p>
    <w:p w14:paraId="77C365EA" w14:textId="77777777" w:rsidR="00AC6C99" w:rsidRPr="00654E57" w:rsidRDefault="00AC6C99" w:rsidP="00972949">
      <w:pPr>
        <w:ind w:left="450"/>
        <w:rPr>
          <w:rFonts w:ascii="Arial" w:hAnsi="Arial"/>
          <w:sz w:val="18"/>
        </w:rPr>
      </w:pPr>
    </w:p>
    <w:p w14:paraId="1E29B387" w14:textId="77777777" w:rsidR="00AC6C99" w:rsidRPr="00654E57" w:rsidRDefault="00AC6C99" w:rsidP="00972949">
      <w:pPr>
        <w:tabs>
          <w:tab w:val="left" w:pos="4500"/>
        </w:tabs>
        <w:ind w:left="450"/>
        <w:rPr>
          <w:rFonts w:ascii="Arial" w:hAnsi="Arial"/>
          <w:sz w:val="18"/>
        </w:rPr>
      </w:pPr>
      <w:r w:rsidRPr="00654E57">
        <w:rPr>
          <w:rFonts w:ascii="Arial" w:hAnsi="Arial"/>
          <w:sz w:val="18"/>
        </w:rPr>
        <w:t>_________________</w:t>
      </w:r>
      <w:r>
        <w:rPr>
          <w:rFonts w:ascii="Arial" w:hAnsi="Arial"/>
          <w:sz w:val="18"/>
        </w:rPr>
        <w:t>____</w:t>
      </w:r>
      <w:r w:rsidRPr="00654E57">
        <w:rPr>
          <w:rFonts w:ascii="Arial" w:hAnsi="Arial"/>
          <w:sz w:val="18"/>
        </w:rPr>
        <w:t>_________________</w:t>
      </w:r>
      <w:r w:rsidRPr="00654E57">
        <w:rPr>
          <w:rFonts w:ascii="Arial" w:hAnsi="Arial"/>
          <w:sz w:val="18"/>
        </w:rPr>
        <w:tab/>
        <w:t>_______</w:t>
      </w:r>
      <w:r>
        <w:rPr>
          <w:rFonts w:ascii="Arial" w:hAnsi="Arial"/>
          <w:sz w:val="18"/>
        </w:rPr>
        <w:t>____</w:t>
      </w:r>
      <w:r w:rsidRPr="00654E57">
        <w:rPr>
          <w:rFonts w:ascii="Arial" w:hAnsi="Arial"/>
          <w:sz w:val="18"/>
        </w:rPr>
        <w:t>_______________________________</w:t>
      </w:r>
    </w:p>
    <w:p w14:paraId="40D8FCB6" w14:textId="77777777" w:rsidR="00AC6C99" w:rsidRPr="00654E57" w:rsidRDefault="00AC6C99" w:rsidP="00972949">
      <w:pPr>
        <w:tabs>
          <w:tab w:val="left" w:pos="1260"/>
          <w:tab w:val="left" w:pos="5130"/>
        </w:tabs>
        <w:ind w:left="450"/>
        <w:rPr>
          <w:rFonts w:ascii="Arial" w:hAnsi="Arial"/>
          <w:i/>
          <w:sz w:val="16"/>
        </w:rPr>
      </w:pPr>
      <w:r w:rsidRPr="00654E57">
        <w:rPr>
          <w:rFonts w:ascii="Arial" w:hAnsi="Arial"/>
          <w:i/>
          <w:sz w:val="16"/>
        </w:rPr>
        <w:tab/>
        <w:t>Signature of Student</w:t>
      </w:r>
      <w:r w:rsidRPr="00654E57">
        <w:rPr>
          <w:rFonts w:ascii="Arial" w:hAnsi="Arial"/>
          <w:i/>
          <w:sz w:val="16"/>
        </w:rPr>
        <w:tab/>
        <w:t>Signature of Witness</w:t>
      </w:r>
      <w:r>
        <w:rPr>
          <w:rFonts w:ascii="Arial" w:hAnsi="Arial"/>
          <w:i/>
          <w:sz w:val="16"/>
        </w:rPr>
        <w:t xml:space="preserve"> </w:t>
      </w:r>
      <w:r w:rsidRPr="00654E57">
        <w:rPr>
          <w:rFonts w:ascii="Arial" w:hAnsi="Arial"/>
          <w:i/>
          <w:sz w:val="16"/>
        </w:rPr>
        <w:t>(</w:t>
      </w:r>
      <w:proofErr w:type="gramStart"/>
      <w:r w:rsidRPr="00654E57">
        <w:rPr>
          <w:rFonts w:ascii="Arial" w:hAnsi="Arial"/>
          <w:i/>
          <w:sz w:val="16"/>
          <w:u w:val="single"/>
        </w:rPr>
        <w:t>Non Family</w:t>
      </w:r>
      <w:proofErr w:type="gramEnd"/>
      <w:r w:rsidRPr="00654E57">
        <w:rPr>
          <w:rFonts w:ascii="Arial" w:hAnsi="Arial"/>
          <w:i/>
          <w:sz w:val="16"/>
          <w:u w:val="single"/>
        </w:rPr>
        <w:t xml:space="preserve"> Member</w:t>
      </w:r>
      <w:r w:rsidRPr="00654E57">
        <w:rPr>
          <w:rFonts w:ascii="Arial" w:hAnsi="Arial"/>
          <w:i/>
          <w:sz w:val="16"/>
        </w:rPr>
        <w:t>)</w:t>
      </w:r>
    </w:p>
    <w:p w14:paraId="5F63B492" w14:textId="77777777" w:rsidR="00AC6C99" w:rsidRPr="00BF78F9" w:rsidRDefault="00AC6C99" w:rsidP="00972949">
      <w:pPr>
        <w:tabs>
          <w:tab w:val="left" w:pos="4500"/>
        </w:tabs>
        <w:ind w:left="450"/>
        <w:rPr>
          <w:rFonts w:ascii="Arial" w:hAnsi="Arial"/>
          <w:sz w:val="12"/>
          <w:szCs w:val="12"/>
        </w:rPr>
      </w:pPr>
    </w:p>
    <w:p w14:paraId="0F1338CE" w14:textId="77777777" w:rsidR="00AC6C99" w:rsidRPr="00654E57" w:rsidRDefault="00AC6C99" w:rsidP="00972949">
      <w:pPr>
        <w:tabs>
          <w:tab w:val="left" w:pos="4500"/>
        </w:tabs>
        <w:ind w:left="450"/>
        <w:rPr>
          <w:rFonts w:ascii="Arial" w:hAnsi="Arial"/>
          <w:sz w:val="18"/>
        </w:rPr>
      </w:pPr>
      <w:r w:rsidRPr="00654E57">
        <w:rPr>
          <w:rFonts w:ascii="Arial" w:hAnsi="Arial"/>
          <w:sz w:val="18"/>
        </w:rPr>
        <w:tab/>
        <w:t>_____</w:t>
      </w:r>
      <w:r>
        <w:rPr>
          <w:rFonts w:ascii="Arial" w:hAnsi="Arial"/>
          <w:sz w:val="18"/>
        </w:rPr>
        <w:t>___</w:t>
      </w:r>
      <w:r w:rsidRPr="00654E57">
        <w:rPr>
          <w:rFonts w:ascii="Arial" w:hAnsi="Arial"/>
          <w:sz w:val="18"/>
        </w:rPr>
        <w:t>__________________________________</w:t>
      </w:r>
    </w:p>
    <w:p w14:paraId="6F7702A9" w14:textId="4BCCA2F9" w:rsidR="00AC6C99" w:rsidRDefault="00AC6C99" w:rsidP="00972949">
      <w:pPr>
        <w:tabs>
          <w:tab w:val="left" w:pos="5760"/>
        </w:tabs>
        <w:spacing w:after="80"/>
        <w:ind w:left="450"/>
        <w:outlineLvl w:val="0"/>
        <w:rPr>
          <w:rFonts w:ascii="Arial" w:hAnsi="Arial"/>
          <w:i/>
          <w:sz w:val="16"/>
        </w:rPr>
      </w:pPr>
      <w:r w:rsidRPr="00654E57">
        <w:rPr>
          <w:rFonts w:ascii="Arial" w:hAnsi="Arial"/>
          <w:sz w:val="16"/>
        </w:rPr>
        <w:tab/>
      </w:r>
      <w:r w:rsidRPr="00654E57">
        <w:rPr>
          <w:rFonts w:ascii="Arial" w:hAnsi="Arial"/>
          <w:i/>
          <w:sz w:val="16"/>
          <w:u w:val="single"/>
        </w:rPr>
        <w:t>Print</w:t>
      </w:r>
      <w:r w:rsidRPr="00654E57">
        <w:rPr>
          <w:rFonts w:ascii="Arial" w:hAnsi="Arial"/>
          <w:i/>
          <w:sz w:val="16"/>
        </w:rPr>
        <w:t xml:space="preserve"> Name of Witness</w:t>
      </w:r>
    </w:p>
    <w:p w14:paraId="04951383" w14:textId="77777777" w:rsidR="007E616A" w:rsidRDefault="007E616A" w:rsidP="00972949">
      <w:pPr>
        <w:tabs>
          <w:tab w:val="left" w:pos="5760"/>
        </w:tabs>
        <w:spacing w:after="80"/>
        <w:ind w:left="450"/>
        <w:outlineLvl w:val="0"/>
        <w:rPr>
          <w:rFonts w:ascii="Arial" w:hAnsi="Arial"/>
          <w:i/>
          <w:sz w:val="16"/>
        </w:rPr>
      </w:pPr>
    </w:p>
    <w:tbl>
      <w:tblPr>
        <w:tblStyle w:val="TableGrid"/>
        <w:tblW w:w="4513" w:type="pct"/>
        <w:tblInd w:w="421" w:type="dxa"/>
        <w:shd w:val="clear" w:color="auto" w:fill="D9D9D9" w:themeFill="background1" w:themeFillShade="D9"/>
        <w:tblLook w:val="04A0" w:firstRow="1" w:lastRow="0" w:firstColumn="1" w:lastColumn="0" w:noHBand="0" w:noVBand="1"/>
      </w:tblPr>
      <w:tblGrid>
        <w:gridCol w:w="8788"/>
      </w:tblGrid>
      <w:tr w:rsidR="007E616A" w:rsidRPr="007E616A" w14:paraId="3D4F6C85" w14:textId="77777777" w:rsidTr="007E616A">
        <w:trPr>
          <w:trHeight w:val="488"/>
        </w:trPr>
        <w:tc>
          <w:tcPr>
            <w:tcW w:w="5000" w:type="pct"/>
            <w:shd w:val="clear" w:color="auto" w:fill="D9D9D9" w:themeFill="background1" w:themeFillShade="D9"/>
            <w:vAlign w:val="center"/>
          </w:tcPr>
          <w:p w14:paraId="3FC32AD8" w14:textId="2DB37ECD" w:rsidR="007E616A" w:rsidRPr="007E616A" w:rsidRDefault="007E616A" w:rsidP="007E616A">
            <w:pPr>
              <w:tabs>
                <w:tab w:val="left" w:pos="5760"/>
              </w:tabs>
              <w:spacing w:after="80"/>
              <w:jc w:val="both"/>
              <w:outlineLvl w:val="0"/>
              <w:rPr>
                <w:rFonts w:ascii="Arial" w:hAnsi="Arial"/>
                <w:iCs/>
                <w:sz w:val="16"/>
              </w:rPr>
            </w:pPr>
            <w:r w:rsidRPr="007E616A">
              <w:rPr>
                <w:rFonts w:ascii="Arial" w:hAnsi="Arial"/>
                <w:iCs/>
                <w:sz w:val="16"/>
              </w:rPr>
              <w:t>Student reported to Campus Safety, Insurance &amp; Risk for Distant Learners Coverage: Date ________________________</w:t>
            </w:r>
          </w:p>
        </w:tc>
      </w:tr>
    </w:tbl>
    <w:p w14:paraId="52B5C4AF" w14:textId="7E8E8C93" w:rsidR="00AC6C99" w:rsidRDefault="00AC6C99" w:rsidP="00D23501">
      <w:pPr>
        <w:rPr>
          <w:rFonts w:ascii="Arial" w:hAnsi="Arial"/>
          <w:sz w:val="16"/>
          <w:szCs w:val="16"/>
        </w:rPr>
      </w:pPr>
    </w:p>
    <w:p w14:paraId="5930970B" w14:textId="30B20B5A" w:rsidR="007E616A" w:rsidRDefault="007E616A" w:rsidP="00D23501">
      <w:pPr>
        <w:rPr>
          <w:rFonts w:ascii="Arial" w:hAnsi="Arial"/>
          <w:sz w:val="16"/>
          <w:szCs w:val="16"/>
        </w:rPr>
      </w:pPr>
    </w:p>
    <w:bookmarkEnd w:id="3"/>
    <w:p w14:paraId="3DCF59BE" w14:textId="77777777" w:rsidR="007E616A" w:rsidRDefault="007E616A" w:rsidP="00D23501">
      <w:pPr>
        <w:rPr>
          <w:rFonts w:ascii="Arial" w:hAnsi="Arial"/>
          <w:sz w:val="16"/>
          <w:szCs w:val="16"/>
        </w:rPr>
      </w:pPr>
    </w:p>
    <w:sectPr w:rsidR="007E616A" w:rsidSect="007E616A">
      <w:headerReference w:type="even" r:id="rId14"/>
      <w:headerReference w:type="default" r:id="rId15"/>
      <w:footerReference w:type="even" r:id="rId16"/>
      <w:footerReference w:type="default" r:id="rId17"/>
      <w:headerReference w:type="first" r:id="rId18"/>
      <w:footerReference w:type="first" r:id="rId19"/>
      <w:pgSz w:w="12240" w:h="15840"/>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9C5AE" w14:textId="77777777" w:rsidR="00AF5C8E" w:rsidRDefault="00AF5C8E">
      <w:r>
        <w:separator/>
      </w:r>
    </w:p>
  </w:endnote>
  <w:endnote w:type="continuationSeparator" w:id="0">
    <w:p w14:paraId="03846E68" w14:textId="77777777" w:rsidR="00AF5C8E" w:rsidRDefault="00AF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Frutiger LT Std 57 Cn">
    <w:altName w:val="Calibri"/>
    <w:panose1 w:val="020B0606020204020204"/>
    <w:charset w:val="00"/>
    <w:family w:val="swiss"/>
    <w:notTrueType/>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0373412"/>
      <w:docPartObj>
        <w:docPartGallery w:val="Page Numbers (Bottom of Page)"/>
        <w:docPartUnique/>
      </w:docPartObj>
    </w:sdtPr>
    <w:sdtContent>
      <w:p w14:paraId="7AD6CFBC" w14:textId="11D8EF13" w:rsidR="003A00CC" w:rsidRDefault="003A00CC"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D18C4" w14:textId="77777777" w:rsidR="003A00CC" w:rsidRDefault="003A00CC" w:rsidP="003A00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3469925"/>
      <w:docPartObj>
        <w:docPartGallery w:val="Page Numbers (Bottom of Page)"/>
        <w:docPartUnique/>
      </w:docPartObj>
    </w:sdtPr>
    <w:sdtContent>
      <w:p w14:paraId="660A53F6" w14:textId="3C62FFC5" w:rsidR="003A00CC" w:rsidRDefault="003A00CC"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1388AC" w14:textId="34C4A67A" w:rsidR="003A00CC" w:rsidRPr="0043247E" w:rsidRDefault="003A00CC" w:rsidP="003A00CC">
    <w:pPr>
      <w:pStyle w:val="Footer"/>
      <w:ind w:right="360"/>
      <w:rPr>
        <w:lang w:val="en-CA"/>
      </w:rPr>
    </w:pPr>
    <w:r>
      <w:rPr>
        <w:lang w:val="en-CA"/>
      </w:rPr>
      <w:t xml:space="preserve">Appendix </w:t>
    </w:r>
    <w:r>
      <w:rPr>
        <w:lang w:val="en-CA"/>
      </w:rPr>
      <w:t>B</w:t>
    </w:r>
    <w:r>
      <w:rPr>
        <w:lang w:val="en-CA"/>
      </w:rPr>
      <w:t xml:space="preserve">: </w:t>
    </w:r>
    <w:r>
      <w:rPr>
        <w:lang w:val="en-CA"/>
      </w:rPr>
      <w:t xml:space="preserve">WCB or Distant Learner </w:t>
    </w:r>
    <w:proofErr w:type="spellStart"/>
    <w:r>
      <w:rPr>
        <w:lang w:val="en-CA"/>
      </w:rPr>
      <w:t>Agreeement</w:t>
    </w:r>
    <w:proofErr w:type="spellEnd"/>
    <w:r>
      <w:rPr>
        <w:lang w:val="en-CA"/>
      </w:rPr>
      <w:t xml:space="preserve"> for Students in Practicum Placements</w:t>
    </w:r>
  </w:p>
  <w:p w14:paraId="46C7E8BC" w14:textId="77777777" w:rsidR="003A00CC" w:rsidRDefault="003A0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A3FA" w14:textId="77777777" w:rsidR="003A00CC" w:rsidRDefault="003A0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C4E98" w14:textId="77777777" w:rsidR="00AF5C8E" w:rsidRDefault="00AF5C8E">
      <w:r>
        <w:separator/>
      </w:r>
    </w:p>
  </w:footnote>
  <w:footnote w:type="continuationSeparator" w:id="0">
    <w:p w14:paraId="480A46A3" w14:textId="77777777" w:rsidR="00AF5C8E" w:rsidRDefault="00AF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E511E" w14:textId="77777777" w:rsidR="003A00CC" w:rsidRDefault="003A0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C88A" w14:textId="2A772DC8" w:rsidR="00AC6C99" w:rsidRPr="00AC6C99" w:rsidRDefault="00AC6C99" w:rsidP="00AC6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349D" w14:textId="77777777" w:rsidR="003A00CC" w:rsidRDefault="003A0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6A7A"/>
    <w:multiLevelType w:val="hybridMultilevel"/>
    <w:tmpl w:val="2BF4B944"/>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C06"/>
    <w:multiLevelType w:val="hybridMultilevel"/>
    <w:tmpl w:val="3E38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63B"/>
    <w:multiLevelType w:val="hybridMultilevel"/>
    <w:tmpl w:val="CD1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8EF"/>
    <w:multiLevelType w:val="hybridMultilevel"/>
    <w:tmpl w:val="99A60FEC"/>
    <w:lvl w:ilvl="0" w:tplc="69B22EF4">
      <w:start w:val="1"/>
      <w:numFmt w:val="bullet"/>
      <w:lvlText w:val=""/>
      <w:lvlJc w:val="left"/>
      <w:pPr>
        <w:ind w:left="1440" w:hanging="360"/>
      </w:pPr>
      <w:rPr>
        <w:rFonts w:ascii="Symbol" w:hAnsi="Symbol"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85771"/>
    <w:multiLevelType w:val="hybridMultilevel"/>
    <w:tmpl w:val="04CA0750"/>
    <w:lvl w:ilvl="0" w:tplc="F2CE7362">
      <w:start w:val="1"/>
      <w:numFmt w:val="decimal"/>
      <w:lvlText w:val="(%1)"/>
      <w:lvlJc w:val="left"/>
      <w:pPr>
        <w:tabs>
          <w:tab w:val="num" w:pos="2070"/>
        </w:tabs>
        <w:ind w:left="207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5F45"/>
    <w:multiLevelType w:val="multilevel"/>
    <w:tmpl w:val="3FF065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A24624"/>
    <w:multiLevelType w:val="hybridMultilevel"/>
    <w:tmpl w:val="68B8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30F6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F438B"/>
    <w:multiLevelType w:val="hybridMultilevel"/>
    <w:tmpl w:val="FCFC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604D8"/>
    <w:multiLevelType w:val="hybridMultilevel"/>
    <w:tmpl w:val="EABA5E24"/>
    <w:lvl w:ilvl="0" w:tplc="528059A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F021B"/>
    <w:multiLevelType w:val="hybridMultilevel"/>
    <w:tmpl w:val="BE8C730E"/>
    <w:lvl w:ilvl="0" w:tplc="E59AC938">
      <w:start w:val="1"/>
      <w:numFmt w:val="lowerLetter"/>
      <w:lvlText w:val="(%1)"/>
      <w:lvlJc w:val="left"/>
      <w:pPr>
        <w:tabs>
          <w:tab w:val="num" w:pos="1440"/>
        </w:tabs>
        <w:ind w:left="1440" w:hanging="720"/>
      </w:pPr>
      <w:rPr>
        <w:rFonts w:hint="default"/>
      </w:rPr>
    </w:lvl>
    <w:lvl w:ilvl="1" w:tplc="4E8CA2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652EBC"/>
    <w:multiLevelType w:val="hybridMultilevel"/>
    <w:tmpl w:val="49887BE4"/>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BB0BFD"/>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8135D"/>
    <w:multiLevelType w:val="hybridMultilevel"/>
    <w:tmpl w:val="0B421CC6"/>
    <w:lvl w:ilvl="0" w:tplc="34C85E2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254991"/>
    <w:multiLevelType w:val="hybridMultilevel"/>
    <w:tmpl w:val="F786781E"/>
    <w:lvl w:ilvl="0" w:tplc="34C85E2E">
      <w:start w:val="1"/>
      <w:numFmt w:val="bullet"/>
      <w:lvlText w:val=""/>
      <w:lvlJc w:val="left"/>
      <w:pPr>
        <w:ind w:left="144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2297A"/>
    <w:multiLevelType w:val="multilevel"/>
    <w:tmpl w:val="EBE206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BB7B0A"/>
    <w:multiLevelType w:val="hybridMultilevel"/>
    <w:tmpl w:val="E87EDBD6"/>
    <w:lvl w:ilvl="0" w:tplc="34C85E2E">
      <w:start w:val="1"/>
      <w:numFmt w:val="bullet"/>
      <w:lvlText w:val=""/>
      <w:lvlJc w:val="left"/>
      <w:pPr>
        <w:ind w:left="1440" w:hanging="360"/>
      </w:pPr>
      <w:rPr>
        <w:rFonts w:ascii="Symbol" w:hAnsi="Symbol" w:hint="default"/>
        <w:color w:val="000000"/>
        <w:sz w:val="20"/>
        <w:szCs w:val="20"/>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8102E91"/>
    <w:multiLevelType w:val="hybridMultilevel"/>
    <w:tmpl w:val="35462542"/>
    <w:lvl w:ilvl="0" w:tplc="D9229C36">
      <w:start w:val="1"/>
      <w:numFmt w:val="bullet"/>
      <w:lvlText w:val=""/>
      <w:lvlJc w:val="left"/>
      <w:pPr>
        <w:ind w:left="720" w:hanging="360"/>
      </w:pPr>
      <w:rPr>
        <w:rFonts w:ascii="Symbol" w:hAnsi="Symbol" w:hint="default"/>
      </w:rPr>
    </w:lvl>
    <w:lvl w:ilvl="1" w:tplc="3B1638AC">
      <w:start w:val="1"/>
      <w:numFmt w:val="bullet"/>
      <w:lvlText w:val="o"/>
      <w:lvlJc w:val="left"/>
      <w:pPr>
        <w:ind w:left="1440" w:hanging="360"/>
      </w:pPr>
      <w:rPr>
        <w:rFonts w:ascii="Courier New" w:hAnsi="Courier New" w:hint="default"/>
      </w:rPr>
    </w:lvl>
    <w:lvl w:ilvl="2" w:tplc="829AB4A6">
      <w:start w:val="1"/>
      <w:numFmt w:val="bullet"/>
      <w:lvlText w:val=""/>
      <w:lvlJc w:val="left"/>
      <w:pPr>
        <w:ind w:left="2160" w:hanging="360"/>
      </w:pPr>
      <w:rPr>
        <w:rFonts w:ascii="Wingdings" w:hAnsi="Wingdings" w:hint="default"/>
      </w:rPr>
    </w:lvl>
    <w:lvl w:ilvl="3" w:tplc="D32AA120">
      <w:start w:val="1"/>
      <w:numFmt w:val="bullet"/>
      <w:lvlText w:val=""/>
      <w:lvlJc w:val="left"/>
      <w:pPr>
        <w:ind w:left="2880" w:hanging="360"/>
      </w:pPr>
      <w:rPr>
        <w:rFonts w:ascii="Symbol" w:hAnsi="Symbol" w:hint="default"/>
      </w:rPr>
    </w:lvl>
    <w:lvl w:ilvl="4" w:tplc="E7506700">
      <w:start w:val="1"/>
      <w:numFmt w:val="bullet"/>
      <w:lvlText w:val="o"/>
      <w:lvlJc w:val="left"/>
      <w:pPr>
        <w:ind w:left="3600" w:hanging="360"/>
      </w:pPr>
      <w:rPr>
        <w:rFonts w:ascii="Courier New" w:hAnsi="Courier New" w:hint="default"/>
      </w:rPr>
    </w:lvl>
    <w:lvl w:ilvl="5" w:tplc="06C06326">
      <w:start w:val="1"/>
      <w:numFmt w:val="bullet"/>
      <w:lvlText w:val=""/>
      <w:lvlJc w:val="left"/>
      <w:pPr>
        <w:ind w:left="4320" w:hanging="360"/>
      </w:pPr>
      <w:rPr>
        <w:rFonts w:ascii="Wingdings" w:hAnsi="Wingdings" w:hint="default"/>
      </w:rPr>
    </w:lvl>
    <w:lvl w:ilvl="6" w:tplc="FD80A1FA">
      <w:start w:val="1"/>
      <w:numFmt w:val="bullet"/>
      <w:lvlText w:val=""/>
      <w:lvlJc w:val="left"/>
      <w:pPr>
        <w:ind w:left="5040" w:hanging="360"/>
      </w:pPr>
      <w:rPr>
        <w:rFonts w:ascii="Symbol" w:hAnsi="Symbol" w:hint="default"/>
      </w:rPr>
    </w:lvl>
    <w:lvl w:ilvl="7" w:tplc="9A7859E6">
      <w:start w:val="1"/>
      <w:numFmt w:val="bullet"/>
      <w:lvlText w:val="o"/>
      <w:lvlJc w:val="left"/>
      <w:pPr>
        <w:ind w:left="5760" w:hanging="360"/>
      </w:pPr>
      <w:rPr>
        <w:rFonts w:ascii="Courier New" w:hAnsi="Courier New" w:hint="default"/>
      </w:rPr>
    </w:lvl>
    <w:lvl w:ilvl="8" w:tplc="5F1887BE">
      <w:start w:val="1"/>
      <w:numFmt w:val="bullet"/>
      <w:lvlText w:val=""/>
      <w:lvlJc w:val="left"/>
      <w:pPr>
        <w:ind w:left="6480" w:hanging="360"/>
      </w:pPr>
      <w:rPr>
        <w:rFonts w:ascii="Wingdings" w:hAnsi="Wingdings" w:hint="default"/>
      </w:rPr>
    </w:lvl>
  </w:abstractNum>
  <w:abstractNum w:abstractNumId="18" w15:restartNumberingAfterBreak="0">
    <w:nsid w:val="32D13320"/>
    <w:multiLevelType w:val="hybridMultilevel"/>
    <w:tmpl w:val="3120E4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8332E3C"/>
    <w:multiLevelType w:val="hybridMultilevel"/>
    <w:tmpl w:val="C08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5964"/>
    <w:multiLevelType w:val="hybridMultilevel"/>
    <w:tmpl w:val="468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65ACA"/>
    <w:multiLevelType w:val="hybridMultilevel"/>
    <w:tmpl w:val="53C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15375"/>
    <w:multiLevelType w:val="hybridMultilevel"/>
    <w:tmpl w:val="9304744C"/>
    <w:lvl w:ilvl="0" w:tplc="0ED8ED70">
      <w:start w:val="1"/>
      <w:numFmt w:val="decimal"/>
      <w:lvlText w:val="(%1)"/>
      <w:lvlJc w:val="left"/>
      <w:pPr>
        <w:tabs>
          <w:tab w:val="num" w:pos="720"/>
        </w:tabs>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5155F"/>
    <w:multiLevelType w:val="hybridMultilevel"/>
    <w:tmpl w:val="A464F97E"/>
    <w:lvl w:ilvl="0" w:tplc="FFC6071A">
      <w:start w:val="1"/>
      <w:numFmt w:val="lowerRoman"/>
      <w:lvlText w:val="(%1)"/>
      <w:lvlJc w:val="left"/>
      <w:pPr>
        <w:tabs>
          <w:tab w:val="num" w:pos="1440"/>
        </w:tabs>
        <w:ind w:left="1440" w:hanging="720"/>
      </w:pPr>
      <w:rPr>
        <w:rFonts w:hint="default"/>
      </w:rPr>
    </w:lvl>
    <w:lvl w:ilvl="1" w:tplc="29C24006">
      <w:start w:val="1"/>
      <w:numFmt w:val="decimal"/>
      <w:lvlText w:val="%2."/>
      <w:lvlJc w:val="left"/>
      <w:pPr>
        <w:tabs>
          <w:tab w:val="num" w:pos="2160"/>
        </w:tabs>
        <w:ind w:left="2160" w:hanging="720"/>
      </w:pPr>
      <w:rPr>
        <w:rFonts w:hint="default"/>
      </w:rPr>
    </w:lvl>
    <w:lvl w:ilvl="2" w:tplc="1ED07F3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816386"/>
    <w:multiLevelType w:val="multilevel"/>
    <w:tmpl w:val="AF2EF8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AD07CE"/>
    <w:multiLevelType w:val="multilevel"/>
    <w:tmpl w:val="F6246CE4"/>
    <w:lvl w:ilvl="0">
      <w:start w:val="1"/>
      <w:numFmt w:val="decimal"/>
      <w:pStyle w:val="Heading1"/>
      <w:lvlText w:val="%1 |"/>
      <w:lvlJc w:val="left"/>
      <w:pPr>
        <w:ind w:left="1008" w:hanging="1008"/>
      </w:pPr>
      <w:rPr>
        <w:rFonts w:hint="default"/>
        <w:color w:val="000000" w:themeColor="text1"/>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lvlText w:val="APPENDIX "/>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44D71AF"/>
    <w:multiLevelType w:val="hybridMultilevel"/>
    <w:tmpl w:val="54025A9A"/>
    <w:lvl w:ilvl="0" w:tplc="AC027BE6">
      <w:start w:val="1"/>
      <w:numFmt w:val="bullet"/>
      <w:lvlText w:val=""/>
      <w:lvlJc w:val="left"/>
      <w:pPr>
        <w:ind w:left="2160" w:hanging="360"/>
      </w:pPr>
      <w:rPr>
        <w:rFonts w:ascii="Symbol" w:hAnsi="Symbol" w:hint="default"/>
        <w:color w:val="000000"/>
        <w:sz w:val="18"/>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464E8C"/>
    <w:multiLevelType w:val="multilevel"/>
    <w:tmpl w:val="1076C9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B76FCC"/>
    <w:multiLevelType w:val="hybridMultilevel"/>
    <w:tmpl w:val="1F78875A"/>
    <w:lvl w:ilvl="0" w:tplc="1B3C17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71C0CCA"/>
    <w:multiLevelType w:val="hybridMultilevel"/>
    <w:tmpl w:val="A80EC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5A30AA"/>
    <w:multiLevelType w:val="hybridMultilevel"/>
    <w:tmpl w:val="D6343D02"/>
    <w:lvl w:ilvl="0" w:tplc="5F12B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76399"/>
    <w:multiLevelType w:val="hybridMultilevel"/>
    <w:tmpl w:val="43EE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7392A"/>
    <w:multiLevelType w:val="hybridMultilevel"/>
    <w:tmpl w:val="C47C794E"/>
    <w:lvl w:ilvl="0" w:tplc="389E9030">
      <w:start w:val="1"/>
      <w:numFmt w:val="decimal"/>
      <w:lvlText w:val="(%1)"/>
      <w:lvlJc w:val="left"/>
      <w:pPr>
        <w:ind w:left="1530" w:hanging="360"/>
      </w:pPr>
      <w:rPr>
        <w:rFonts w:hint="default"/>
        <w:sz w:val="18"/>
        <w:szCs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EAF2060"/>
    <w:multiLevelType w:val="multilevel"/>
    <w:tmpl w:val="91B8B9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969E0"/>
    <w:multiLevelType w:val="hybridMultilevel"/>
    <w:tmpl w:val="0BBA191A"/>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89034EB"/>
    <w:multiLevelType w:val="hybridMultilevel"/>
    <w:tmpl w:val="CBF2B4DA"/>
    <w:lvl w:ilvl="0" w:tplc="34C85E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B00C77"/>
    <w:multiLevelType w:val="multilevel"/>
    <w:tmpl w:val="CA9099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226D3E"/>
    <w:multiLevelType w:val="hybridMultilevel"/>
    <w:tmpl w:val="46BAA196"/>
    <w:lvl w:ilvl="0" w:tplc="57CE0384">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715813"/>
    <w:multiLevelType w:val="hybridMultilevel"/>
    <w:tmpl w:val="33E06C86"/>
    <w:lvl w:ilvl="0" w:tplc="E88CFC04">
      <w:start w:val="1"/>
      <w:numFmt w:val="bullet"/>
      <w:lvlText w:val=""/>
      <w:lvlJc w:val="left"/>
      <w:pPr>
        <w:ind w:left="720" w:hanging="360"/>
      </w:pPr>
      <w:rPr>
        <w:rFonts w:ascii="Wingdings 2" w:hAnsi="Wingdings 2"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F3A2A"/>
    <w:multiLevelType w:val="hybridMultilevel"/>
    <w:tmpl w:val="4A0AD2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960FB4"/>
    <w:multiLevelType w:val="hybridMultilevel"/>
    <w:tmpl w:val="24BC9490"/>
    <w:lvl w:ilvl="0" w:tplc="E12251FC">
      <w:start w:val="1"/>
      <w:numFmt w:val="bullet"/>
      <w:lvlText w:val=""/>
      <w:lvlJc w:val="left"/>
      <w:pPr>
        <w:tabs>
          <w:tab w:val="num" w:pos="2070"/>
        </w:tabs>
        <w:ind w:left="207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9587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51E9C"/>
    <w:multiLevelType w:val="hybridMultilevel"/>
    <w:tmpl w:val="9CDE6514"/>
    <w:lvl w:ilvl="0" w:tplc="34C85E2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10E99"/>
    <w:multiLevelType w:val="hybridMultilevel"/>
    <w:tmpl w:val="8236F3C8"/>
    <w:lvl w:ilvl="0" w:tplc="E12251FC">
      <w:start w:val="1"/>
      <w:numFmt w:val="bullet"/>
      <w:lvlText w:val=""/>
      <w:lvlJc w:val="left"/>
      <w:pPr>
        <w:tabs>
          <w:tab w:val="num" w:pos="2070"/>
        </w:tabs>
        <w:ind w:left="2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F72BB"/>
    <w:multiLevelType w:val="hybridMultilevel"/>
    <w:tmpl w:val="632E4516"/>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2"/>
  </w:num>
  <w:num w:numId="3">
    <w:abstractNumId w:val="38"/>
  </w:num>
  <w:num w:numId="4">
    <w:abstractNumId w:val="2"/>
  </w:num>
  <w:num w:numId="5">
    <w:abstractNumId w:val="8"/>
  </w:num>
  <w:num w:numId="6">
    <w:abstractNumId w:val="25"/>
  </w:num>
  <w:num w:numId="7">
    <w:abstractNumId w:val="0"/>
  </w:num>
  <w:num w:numId="8">
    <w:abstractNumId w:val="44"/>
  </w:num>
  <w:num w:numId="9">
    <w:abstractNumId w:val="13"/>
  </w:num>
  <w:num w:numId="10">
    <w:abstractNumId w:val="3"/>
  </w:num>
  <w:num w:numId="11">
    <w:abstractNumId w:val="14"/>
  </w:num>
  <w:num w:numId="12">
    <w:abstractNumId w:val="34"/>
  </w:num>
  <w:num w:numId="13">
    <w:abstractNumId w:val="11"/>
  </w:num>
  <w:num w:numId="14">
    <w:abstractNumId w:val="16"/>
  </w:num>
  <w:num w:numId="15">
    <w:abstractNumId w:val="35"/>
  </w:num>
  <w:num w:numId="16">
    <w:abstractNumId w:val="17"/>
  </w:num>
  <w:num w:numId="17">
    <w:abstractNumId w:val="20"/>
  </w:num>
  <w:num w:numId="18">
    <w:abstractNumId w:val="31"/>
  </w:num>
  <w:num w:numId="19">
    <w:abstractNumId w:val="22"/>
  </w:num>
  <w:num w:numId="20">
    <w:abstractNumId w:val="40"/>
  </w:num>
  <w:num w:numId="21">
    <w:abstractNumId w:val="9"/>
  </w:num>
  <w:num w:numId="22">
    <w:abstractNumId w:val="12"/>
  </w:num>
  <w:num w:numId="23">
    <w:abstractNumId w:val="41"/>
  </w:num>
  <w:num w:numId="24">
    <w:abstractNumId w:val="7"/>
  </w:num>
  <w:num w:numId="25">
    <w:abstractNumId w:val="43"/>
  </w:num>
  <w:num w:numId="26">
    <w:abstractNumId w:val="1"/>
  </w:num>
  <w:num w:numId="27">
    <w:abstractNumId w:val="19"/>
  </w:num>
  <w:num w:numId="28">
    <w:abstractNumId w:val="5"/>
  </w:num>
  <w:num w:numId="29">
    <w:abstractNumId w:val="10"/>
  </w:num>
  <w:num w:numId="30">
    <w:abstractNumId w:val="15"/>
  </w:num>
  <w:num w:numId="31">
    <w:abstractNumId w:val="33"/>
  </w:num>
  <w:num w:numId="32">
    <w:abstractNumId w:val="27"/>
  </w:num>
  <w:num w:numId="33">
    <w:abstractNumId w:val="36"/>
  </w:num>
  <w:num w:numId="34">
    <w:abstractNumId w:val="23"/>
  </w:num>
  <w:num w:numId="35">
    <w:abstractNumId w:val="24"/>
  </w:num>
  <w:num w:numId="36">
    <w:abstractNumId w:val="4"/>
  </w:num>
  <w:num w:numId="37">
    <w:abstractNumId w:val="30"/>
  </w:num>
  <w:num w:numId="38">
    <w:abstractNumId w:val="6"/>
  </w:num>
  <w:num w:numId="39">
    <w:abstractNumId w:val="28"/>
  </w:num>
  <w:num w:numId="40">
    <w:abstractNumId w:val="32"/>
  </w:num>
  <w:num w:numId="41">
    <w:abstractNumId w:val="37"/>
  </w:num>
  <w:num w:numId="42">
    <w:abstractNumId w:val="21"/>
  </w:num>
  <w:num w:numId="43">
    <w:abstractNumId w:val="18"/>
  </w:num>
  <w:num w:numId="44">
    <w:abstractNumId w:val="39"/>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B8"/>
    <w:rsid w:val="000001ED"/>
    <w:rsid w:val="0000126B"/>
    <w:rsid w:val="00001619"/>
    <w:rsid w:val="00003B3C"/>
    <w:rsid w:val="000042CB"/>
    <w:rsid w:val="00004368"/>
    <w:rsid w:val="000119C0"/>
    <w:rsid w:val="0001511A"/>
    <w:rsid w:val="0002006A"/>
    <w:rsid w:val="00020CC9"/>
    <w:rsid w:val="00022C5A"/>
    <w:rsid w:val="000307D4"/>
    <w:rsid w:val="00032A8B"/>
    <w:rsid w:val="00033CC7"/>
    <w:rsid w:val="00035F9D"/>
    <w:rsid w:val="00036C9F"/>
    <w:rsid w:val="00036CA1"/>
    <w:rsid w:val="000440CA"/>
    <w:rsid w:val="00044A7A"/>
    <w:rsid w:val="000462B6"/>
    <w:rsid w:val="00046FC0"/>
    <w:rsid w:val="00052C9F"/>
    <w:rsid w:val="0005416B"/>
    <w:rsid w:val="00055FE4"/>
    <w:rsid w:val="00057136"/>
    <w:rsid w:val="00057202"/>
    <w:rsid w:val="00060728"/>
    <w:rsid w:val="00060901"/>
    <w:rsid w:val="000620C4"/>
    <w:rsid w:val="00072CA9"/>
    <w:rsid w:val="00075F0B"/>
    <w:rsid w:val="00081DF5"/>
    <w:rsid w:val="000853D3"/>
    <w:rsid w:val="00087C70"/>
    <w:rsid w:val="00093562"/>
    <w:rsid w:val="0009629F"/>
    <w:rsid w:val="00096979"/>
    <w:rsid w:val="000A03E7"/>
    <w:rsid w:val="000A52DF"/>
    <w:rsid w:val="000B294A"/>
    <w:rsid w:val="000B3B86"/>
    <w:rsid w:val="000C1227"/>
    <w:rsid w:val="000C3972"/>
    <w:rsid w:val="000C39D7"/>
    <w:rsid w:val="000C4829"/>
    <w:rsid w:val="000C651C"/>
    <w:rsid w:val="000C7A2F"/>
    <w:rsid w:val="000D0A45"/>
    <w:rsid w:val="000E1704"/>
    <w:rsid w:val="000E4D27"/>
    <w:rsid w:val="000E6301"/>
    <w:rsid w:val="000E6393"/>
    <w:rsid w:val="000E6762"/>
    <w:rsid w:val="000E7038"/>
    <w:rsid w:val="000F106F"/>
    <w:rsid w:val="000F172F"/>
    <w:rsid w:val="000F1E00"/>
    <w:rsid w:val="000F2217"/>
    <w:rsid w:val="000F2BF9"/>
    <w:rsid w:val="000F3D5E"/>
    <w:rsid w:val="000F4844"/>
    <w:rsid w:val="000F67F6"/>
    <w:rsid w:val="00102F14"/>
    <w:rsid w:val="00115747"/>
    <w:rsid w:val="00121E17"/>
    <w:rsid w:val="00124485"/>
    <w:rsid w:val="0012615B"/>
    <w:rsid w:val="00131063"/>
    <w:rsid w:val="001344A2"/>
    <w:rsid w:val="0013594C"/>
    <w:rsid w:val="00135F8D"/>
    <w:rsid w:val="00140086"/>
    <w:rsid w:val="001420BE"/>
    <w:rsid w:val="0014214E"/>
    <w:rsid w:val="00142179"/>
    <w:rsid w:val="001436A4"/>
    <w:rsid w:val="001506D8"/>
    <w:rsid w:val="00150D65"/>
    <w:rsid w:val="00152172"/>
    <w:rsid w:val="001565B1"/>
    <w:rsid w:val="0015791E"/>
    <w:rsid w:val="001639AC"/>
    <w:rsid w:val="0016656D"/>
    <w:rsid w:val="001728C7"/>
    <w:rsid w:val="001737B7"/>
    <w:rsid w:val="00174103"/>
    <w:rsid w:val="00183193"/>
    <w:rsid w:val="00183347"/>
    <w:rsid w:val="001838BC"/>
    <w:rsid w:val="0018443B"/>
    <w:rsid w:val="00190587"/>
    <w:rsid w:val="00192B08"/>
    <w:rsid w:val="001936D5"/>
    <w:rsid w:val="001946CB"/>
    <w:rsid w:val="001A3BC0"/>
    <w:rsid w:val="001A4C3A"/>
    <w:rsid w:val="001A7E5F"/>
    <w:rsid w:val="001B06D3"/>
    <w:rsid w:val="001B1D6C"/>
    <w:rsid w:val="001B2D90"/>
    <w:rsid w:val="001C3443"/>
    <w:rsid w:val="001C4BA7"/>
    <w:rsid w:val="001C5C17"/>
    <w:rsid w:val="001C7A44"/>
    <w:rsid w:val="001D3490"/>
    <w:rsid w:val="001D3DEC"/>
    <w:rsid w:val="001E433F"/>
    <w:rsid w:val="001E4B38"/>
    <w:rsid w:val="001F01F2"/>
    <w:rsid w:val="001F12BB"/>
    <w:rsid w:val="001F2E80"/>
    <w:rsid w:val="001F7ED9"/>
    <w:rsid w:val="0020194A"/>
    <w:rsid w:val="00204630"/>
    <w:rsid w:val="00206EB1"/>
    <w:rsid w:val="00210031"/>
    <w:rsid w:val="002106DF"/>
    <w:rsid w:val="0021201A"/>
    <w:rsid w:val="002125EA"/>
    <w:rsid w:val="002140F8"/>
    <w:rsid w:val="00214FF8"/>
    <w:rsid w:val="0021582A"/>
    <w:rsid w:val="00221611"/>
    <w:rsid w:val="00222FF2"/>
    <w:rsid w:val="002242DB"/>
    <w:rsid w:val="00224B07"/>
    <w:rsid w:val="0022547B"/>
    <w:rsid w:val="0022779C"/>
    <w:rsid w:val="00235337"/>
    <w:rsid w:val="00241DF6"/>
    <w:rsid w:val="00243277"/>
    <w:rsid w:val="00244F5A"/>
    <w:rsid w:val="00245AC9"/>
    <w:rsid w:val="00250378"/>
    <w:rsid w:val="00251853"/>
    <w:rsid w:val="00257056"/>
    <w:rsid w:val="00257414"/>
    <w:rsid w:val="00257A05"/>
    <w:rsid w:val="00260376"/>
    <w:rsid w:val="00261A36"/>
    <w:rsid w:val="00264D5D"/>
    <w:rsid w:val="00266770"/>
    <w:rsid w:val="00272640"/>
    <w:rsid w:val="0028022E"/>
    <w:rsid w:val="00282073"/>
    <w:rsid w:val="002846B0"/>
    <w:rsid w:val="002874E6"/>
    <w:rsid w:val="002914B6"/>
    <w:rsid w:val="002A3704"/>
    <w:rsid w:val="002A66CB"/>
    <w:rsid w:val="002A68D6"/>
    <w:rsid w:val="002A7CD2"/>
    <w:rsid w:val="002B18CF"/>
    <w:rsid w:val="002B395F"/>
    <w:rsid w:val="002B6DCA"/>
    <w:rsid w:val="002B7E58"/>
    <w:rsid w:val="002C0074"/>
    <w:rsid w:val="002C1CAC"/>
    <w:rsid w:val="002C1ECA"/>
    <w:rsid w:val="002C4E4F"/>
    <w:rsid w:val="002D4E2F"/>
    <w:rsid w:val="002D7FA6"/>
    <w:rsid w:val="002E0F93"/>
    <w:rsid w:val="002E22EF"/>
    <w:rsid w:val="002E3FBB"/>
    <w:rsid w:val="002E5819"/>
    <w:rsid w:val="002F42A9"/>
    <w:rsid w:val="002F52A3"/>
    <w:rsid w:val="00300BF6"/>
    <w:rsid w:val="0031194A"/>
    <w:rsid w:val="00313859"/>
    <w:rsid w:val="00316D19"/>
    <w:rsid w:val="00321C33"/>
    <w:rsid w:val="00322952"/>
    <w:rsid w:val="00323091"/>
    <w:rsid w:val="003234DD"/>
    <w:rsid w:val="00326434"/>
    <w:rsid w:val="003264C5"/>
    <w:rsid w:val="00326B65"/>
    <w:rsid w:val="00334557"/>
    <w:rsid w:val="00341EC3"/>
    <w:rsid w:val="00350322"/>
    <w:rsid w:val="00350438"/>
    <w:rsid w:val="003540F3"/>
    <w:rsid w:val="00357F8C"/>
    <w:rsid w:val="00361CE8"/>
    <w:rsid w:val="00361D79"/>
    <w:rsid w:val="00363B09"/>
    <w:rsid w:val="003643BA"/>
    <w:rsid w:val="003716CE"/>
    <w:rsid w:val="0037434C"/>
    <w:rsid w:val="0038395E"/>
    <w:rsid w:val="003852A4"/>
    <w:rsid w:val="00386FD5"/>
    <w:rsid w:val="0038785F"/>
    <w:rsid w:val="003904CE"/>
    <w:rsid w:val="00390D92"/>
    <w:rsid w:val="0039291D"/>
    <w:rsid w:val="00396A77"/>
    <w:rsid w:val="003970B1"/>
    <w:rsid w:val="003A00CC"/>
    <w:rsid w:val="003A0456"/>
    <w:rsid w:val="003A1610"/>
    <w:rsid w:val="003A3B59"/>
    <w:rsid w:val="003A4B60"/>
    <w:rsid w:val="003A5FDC"/>
    <w:rsid w:val="003B030B"/>
    <w:rsid w:val="003B1CD5"/>
    <w:rsid w:val="003B3CB4"/>
    <w:rsid w:val="003C19E1"/>
    <w:rsid w:val="003C27D9"/>
    <w:rsid w:val="003C3D39"/>
    <w:rsid w:val="003C561E"/>
    <w:rsid w:val="003C5E54"/>
    <w:rsid w:val="003C7183"/>
    <w:rsid w:val="003C7870"/>
    <w:rsid w:val="003D45E4"/>
    <w:rsid w:val="003D4BC2"/>
    <w:rsid w:val="003D66F5"/>
    <w:rsid w:val="003E0C58"/>
    <w:rsid w:val="003E19B1"/>
    <w:rsid w:val="003E2FE5"/>
    <w:rsid w:val="003E35E0"/>
    <w:rsid w:val="003E6F94"/>
    <w:rsid w:val="003E7363"/>
    <w:rsid w:val="003F3144"/>
    <w:rsid w:val="003F7476"/>
    <w:rsid w:val="00403962"/>
    <w:rsid w:val="00404C43"/>
    <w:rsid w:val="00404F1D"/>
    <w:rsid w:val="00406E00"/>
    <w:rsid w:val="00410630"/>
    <w:rsid w:val="0041288D"/>
    <w:rsid w:val="0041603B"/>
    <w:rsid w:val="004163BB"/>
    <w:rsid w:val="00417104"/>
    <w:rsid w:val="00420661"/>
    <w:rsid w:val="00421715"/>
    <w:rsid w:val="00432A9F"/>
    <w:rsid w:val="00433565"/>
    <w:rsid w:val="00435060"/>
    <w:rsid w:val="00435DA7"/>
    <w:rsid w:val="004360A3"/>
    <w:rsid w:val="0043614E"/>
    <w:rsid w:val="0043709B"/>
    <w:rsid w:val="00446212"/>
    <w:rsid w:val="0045098C"/>
    <w:rsid w:val="00454D41"/>
    <w:rsid w:val="00456E5C"/>
    <w:rsid w:val="004575BE"/>
    <w:rsid w:val="00460BD0"/>
    <w:rsid w:val="00463B2C"/>
    <w:rsid w:val="00464B86"/>
    <w:rsid w:val="00467570"/>
    <w:rsid w:val="00470B3E"/>
    <w:rsid w:val="00470E14"/>
    <w:rsid w:val="00471BC5"/>
    <w:rsid w:val="00473449"/>
    <w:rsid w:val="004747C6"/>
    <w:rsid w:val="00475882"/>
    <w:rsid w:val="0047655E"/>
    <w:rsid w:val="0048021B"/>
    <w:rsid w:val="004805A5"/>
    <w:rsid w:val="0048097D"/>
    <w:rsid w:val="00483F14"/>
    <w:rsid w:val="00486274"/>
    <w:rsid w:val="00490ADA"/>
    <w:rsid w:val="00491496"/>
    <w:rsid w:val="00491DF5"/>
    <w:rsid w:val="00492B7E"/>
    <w:rsid w:val="00493C80"/>
    <w:rsid w:val="0049594D"/>
    <w:rsid w:val="004963AD"/>
    <w:rsid w:val="004A3C4A"/>
    <w:rsid w:val="004A573F"/>
    <w:rsid w:val="004A57E7"/>
    <w:rsid w:val="004A6FD2"/>
    <w:rsid w:val="004B09AB"/>
    <w:rsid w:val="004B2E82"/>
    <w:rsid w:val="004C2FAC"/>
    <w:rsid w:val="004C6AB4"/>
    <w:rsid w:val="004D24CE"/>
    <w:rsid w:val="004D3931"/>
    <w:rsid w:val="004D72EE"/>
    <w:rsid w:val="004E102F"/>
    <w:rsid w:val="004E46C5"/>
    <w:rsid w:val="004E6E24"/>
    <w:rsid w:val="004F4AD0"/>
    <w:rsid w:val="004F5732"/>
    <w:rsid w:val="004F6EFA"/>
    <w:rsid w:val="004F79D7"/>
    <w:rsid w:val="00502C88"/>
    <w:rsid w:val="005104E4"/>
    <w:rsid w:val="00511ABD"/>
    <w:rsid w:val="00514184"/>
    <w:rsid w:val="00523856"/>
    <w:rsid w:val="00524460"/>
    <w:rsid w:val="00526890"/>
    <w:rsid w:val="00527466"/>
    <w:rsid w:val="005302B3"/>
    <w:rsid w:val="00531670"/>
    <w:rsid w:val="00531DB3"/>
    <w:rsid w:val="005352CB"/>
    <w:rsid w:val="00535A46"/>
    <w:rsid w:val="00535C7C"/>
    <w:rsid w:val="00541CD3"/>
    <w:rsid w:val="0055370F"/>
    <w:rsid w:val="00553A8A"/>
    <w:rsid w:val="0056177C"/>
    <w:rsid w:val="005636E4"/>
    <w:rsid w:val="0056510E"/>
    <w:rsid w:val="00571536"/>
    <w:rsid w:val="00571F3C"/>
    <w:rsid w:val="005725BE"/>
    <w:rsid w:val="00581AAF"/>
    <w:rsid w:val="00585144"/>
    <w:rsid w:val="00585EA4"/>
    <w:rsid w:val="005874FB"/>
    <w:rsid w:val="00590284"/>
    <w:rsid w:val="0059253B"/>
    <w:rsid w:val="00596FAD"/>
    <w:rsid w:val="005A0BC8"/>
    <w:rsid w:val="005A33C0"/>
    <w:rsid w:val="005A3A34"/>
    <w:rsid w:val="005B6605"/>
    <w:rsid w:val="005B6908"/>
    <w:rsid w:val="005C6832"/>
    <w:rsid w:val="005C7494"/>
    <w:rsid w:val="005D11EB"/>
    <w:rsid w:val="005D54C2"/>
    <w:rsid w:val="005D5A07"/>
    <w:rsid w:val="005F0442"/>
    <w:rsid w:val="005F2539"/>
    <w:rsid w:val="005F3B01"/>
    <w:rsid w:val="005F6029"/>
    <w:rsid w:val="005F6D6A"/>
    <w:rsid w:val="005F7D13"/>
    <w:rsid w:val="00601567"/>
    <w:rsid w:val="00606381"/>
    <w:rsid w:val="00607C6B"/>
    <w:rsid w:val="006148D3"/>
    <w:rsid w:val="00615BFE"/>
    <w:rsid w:val="0062082E"/>
    <w:rsid w:val="00622FD7"/>
    <w:rsid w:val="00624A0B"/>
    <w:rsid w:val="00625BF1"/>
    <w:rsid w:val="00633B0A"/>
    <w:rsid w:val="0063433F"/>
    <w:rsid w:val="0063436A"/>
    <w:rsid w:val="00634BE5"/>
    <w:rsid w:val="00634CB9"/>
    <w:rsid w:val="006377E6"/>
    <w:rsid w:val="00637D59"/>
    <w:rsid w:val="00640B1A"/>
    <w:rsid w:val="00642C01"/>
    <w:rsid w:val="00644388"/>
    <w:rsid w:val="00652A05"/>
    <w:rsid w:val="006545A7"/>
    <w:rsid w:val="00657606"/>
    <w:rsid w:val="006579FB"/>
    <w:rsid w:val="006608B9"/>
    <w:rsid w:val="00662AC0"/>
    <w:rsid w:val="00664F27"/>
    <w:rsid w:val="00673DFE"/>
    <w:rsid w:val="006764D2"/>
    <w:rsid w:val="0068180B"/>
    <w:rsid w:val="00681EF6"/>
    <w:rsid w:val="006906A2"/>
    <w:rsid w:val="00695B49"/>
    <w:rsid w:val="00697585"/>
    <w:rsid w:val="006A04CC"/>
    <w:rsid w:val="006A38D5"/>
    <w:rsid w:val="006A4A85"/>
    <w:rsid w:val="006A7338"/>
    <w:rsid w:val="006B012D"/>
    <w:rsid w:val="006B7453"/>
    <w:rsid w:val="006C0FB2"/>
    <w:rsid w:val="006C6CD6"/>
    <w:rsid w:val="006D26AE"/>
    <w:rsid w:val="006D34C2"/>
    <w:rsid w:val="006D5A00"/>
    <w:rsid w:val="006E4C28"/>
    <w:rsid w:val="006E51F0"/>
    <w:rsid w:val="006E5BA5"/>
    <w:rsid w:val="006F2E6A"/>
    <w:rsid w:val="006F7D00"/>
    <w:rsid w:val="00700A2E"/>
    <w:rsid w:val="00700B3D"/>
    <w:rsid w:val="00701281"/>
    <w:rsid w:val="0070587E"/>
    <w:rsid w:val="007072E1"/>
    <w:rsid w:val="00710055"/>
    <w:rsid w:val="007112AF"/>
    <w:rsid w:val="0071662C"/>
    <w:rsid w:val="00720367"/>
    <w:rsid w:val="00721A6F"/>
    <w:rsid w:val="00721CCC"/>
    <w:rsid w:val="00723043"/>
    <w:rsid w:val="00723734"/>
    <w:rsid w:val="00730A18"/>
    <w:rsid w:val="007335DC"/>
    <w:rsid w:val="00733A95"/>
    <w:rsid w:val="00734785"/>
    <w:rsid w:val="00734FBB"/>
    <w:rsid w:val="00735488"/>
    <w:rsid w:val="00736157"/>
    <w:rsid w:val="0073618D"/>
    <w:rsid w:val="0073640F"/>
    <w:rsid w:val="0073720D"/>
    <w:rsid w:val="00737E7E"/>
    <w:rsid w:val="00742D44"/>
    <w:rsid w:val="0074318D"/>
    <w:rsid w:val="00744E59"/>
    <w:rsid w:val="007464C9"/>
    <w:rsid w:val="007476D6"/>
    <w:rsid w:val="00757442"/>
    <w:rsid w:val="00757631"/>
    <w:rsid w:val="007633BE"/>
    <w:rsid w:val="00767A0F"/>
    <w:rsid w:val="007766BA"/>
    <w:rsid w:val="00784A38"/>
    <w:rsid w:val="00784B4F"/>
    <w:rsid w:val="0078709A"/>
    <w:rsid w:val="00790413"/>
    <w:rsid w:val="00791D91"/>
    <w:rsid w:val="00795203"/>
    <w:rsid w:val="007A1990"/>
    <w:rsid w:val="007A2F9A"/>
    <w:rsid w:val="007A5A98"/>
    <w:rsid w:val="007B0D3F"/>
    <w:rsid w:val="007B52CC"/>
    <w:rsid w:val="007C0B2D"/>
    <w:rsid w:val="007C38E5"/>
    <w:rsid w:val="007C6C57"/>
    <w:rsid w:val="007D2468"/>
    <w:rsid w:val="007D3A90"/>
    <w:rsid w:val="007D5FEB"/>
    <w:rsid w:val="007D6664"/>
    <w:rsid w:val="007E0EE7"/>
    <w:rsid w:val="007E616A"/>
    <w:rsid w:val="007E639B"/>
    <w:rsid w:val="007E7CE2"/>
    <w:rsid w:val="007F1146"/>
    <w:rsid w:val="007F251D"/>
    <w:rsid w:val="00811F35"/>
    <w:rsid w:val="00813F42"/>
    <w:rsid w:val="00815410"/>
    <w:rsid w:val="00815BED"/>
    <w:rsid w:val="0082001B"/>
    <w:rsid w:val="0082187B"/>
    <w:rsid w:val="00821926"/>
    <w:rsid w:val="0082365F"/>
    <w:rsid w:val="0082578C"/>
    <w:rsid w:val="008262AF"/>
    <w:rsid w:val="00832FAB"/>
    <w:rsid w:val="0083478A"/>
    <w:rsid w:val="00836F24"/>
    <w:rsid w:val="0084192F"/>
    <w:rsid w:val="0084245B"/>
    <w:rsid w:val="00843BED"/>
    <w:rsid w:val="00845AFB"/>
    <w:rsid w:val="008508FA"/>
    <w:rsid w:val="00855D83"/>
    <w:rsid w:val="00864464"/>
    <w:rsid w:val="008665A3"/>
    <w:rsid w:val="00872C75"/>
    <w:rsid w:val="00874036"/>
    <w:rsid w:val="00874ED4"/>
    <w:rsid w:val="00875F45"/>
    <w:rsid w:val="00877138"/>
    <w:rsid w:val="00880C86"/>
    <w:rsid w:val="008810A3"/>
    <w:rsid w:val="00883FD2"/>
    <w:rsid w:val="008849E4"/>
    <w:rsid w:val="0088543E"/>
    <w:rsid w:val="008872A4"/>
    <w:rsid w:val="0089012D"/>
    <w:rsid w:val="008901EF"/>
    <w:rsid w:val="0089190C"/>
    <w:rsid w:val="00892E5D"/>
    <w:rsid w:val="008A2D0C"/>
    <w:rsid w:val="008A4004"/>
    <w:rsid w:val="008A4605"/>
    <w:rsid w:val="008A732C"/>
    <w:rsid w:val="008A7CA2"/>
    <w:rsid w:val="008B22CF"/>
    <w:rsid w:val="008C150D"/>
    <w:rsid w:val="008C162C"/>
    <w:rsid w:val="008C1B83"/>
    <w:rsid w:val="008C404B"/>
    <w:rsid w:val="008C4719"/>
    <w:rsid w:val="008C5C26"/>
    <w:rsid w:val="008C6FD4"/>
    <w:rsid w:val="008C7C3E"/>
    <w:rsid w:val="008D0E64"/>
    <w:rsid w:val="008D0EBA"/>
    <w:rsid w:val="008D668B"/>
    <w:rsid w:val="008E0EC6"/>
    <w:rsid w:val="008E3934"/>
    <w:rsid w:val="008E437C"/>
    <w:rsid w:val="008E5AF8"/>
    <w:rsid w:val="008E65C6"/>
    <w:rsid w:val="008F0CE6"/>
    <w:rsid w:val="008F1446"/>
    <w:rsid w:val="008F266C"/>
    <w:rsid w:val="008F2D29"/>
    <w:rsid w:val="008F52DF"/>
    <w:rsid w:val="00901F97"/>
    <w:rsid w:val="0090264B"/>
    <w:rsid w:val="00902B8B"/>
    <w:rsid w:val="00903498"/>
    <w:rsid w:val="0090729B"/>
    <w:rsid w:val="00914EDF"/>
    <w:rsid w:val="0091601C"/>
    <w:rsid w:val="009177C4"/>
    <w:rsid w:val="00922A1E"/>
    <w:rsid w:val="00924082"/>
    <w:rsid w:val="009338A5"/>
    <w:rsid w:val="00933FB4"/>
    <w:rsid w:val="009379C2"/>
    <w:rsid w:val="009421BD"/>
    <w:rsid w:val="00944022"/>
    <w:rsid w:val="009450E3"/>
    <w:rsid w:val="00950D15"/>
    <w:rsid w:val="009515B0"/>
    <w:rsid w:val="00953004"/>
    <w:rsid w:val="009539AF"/>
    <w:rsid w:val="00953A62"/>
    <w:rsid w:val="00955AAB"/>
    <w:rsid w:val="00956EC2"/>
    <w:rsid w:val="0095704A"/>
    <w:rsid w:val="009576F1"/>
    <w:rsid w:val="00960FA4"/>
    <w:rsid w:val="009612B8"/>
    <w:rsid w:val="009635ED"/>
    <w:rsid w:val="009674E3"/>
    <w:rsid w:val="00970F1D"/>
    <w:rsid w:val="00972949"/>
    <w:rsid w:val="009735B3"/>
    <w:rsid w:val="009737E7"/>
    <w:rsid w:val="00973990"/>
    <w:rsid w:val="00974A0A"/>
    <w:rsid w:val="0097655E"/>
    <w:rsid w:val="00980900"/>
    <w:rsid w:val="00982F42"/>
    <w:rsid w:val="00984B35"/>
    <w:rsid w:val="00992937"/>
    <w:rsid w:val="00993105"/>
    <w:rsid w:val="00994EAC"/>
    <w:rsid w:val="009A2A3E"/>
    <w:rsid w:val="009B1510"/>
    <w:rsid w:val="009B1D9A"/>
    <w:rsid w:val="009B2230"/>
    <w:rsid w:val="009B3D45"/>
    <w:rsid w:val="009B6629"/>
    <w:rsid w:val="009B7D48"/>
    <w:rsid w:val="009C0E42"/>
    <w:rsid w:val="009C25CD"/>
    <w:rsid w:val="009C470B"/>
    <w:rsid w:val="009C4BAB"/>
    <w:rsid w:val="009C7820"/>
    <w:rsid w:val="009D0EE4"/>
    <w:rsid w:val="009D206C"/>
    <w:rsid w:val="009D24E2"/>
    <w:rsid w:val="009D2521"/>
    <w:rsid w:val="009D3212"/>
    <w:rsid w:val="009D62F3"/>
    <w:rsid w:val="009D73DE"/>
    <w:rsid w:val="009D7741"/>
    <w:rsid w:val="009F3607"/>
    <w:rsid w:val="009F5BBC"/>
    <w:rsid w:val="009F691C"/>
    <w:rsid w:val="009F7D2D"/>
    <w:rsid w:val="00A0723F"/>
    <w:rsid w:val="00A07A9D"/>
    <w:rsid w:val="00A124D9"/>
    <w:rsid w:val="00A12C75"/>
    <w:rsid w:val="00A14320"/>
    <w:rsid w:val="00A14A8B"/>
    <w:rsid w:val="00A154EC"/>
    <w:rsid w:val="00A16F15"/>
    <w:rsid w:val="00A231B5"/>
    <w:rsid w:val="00A33DCB"/>
    <w:rsid w:val="00A33ED9"/>
    <w:rsid w:val="00A35935"/>
    <w:rsid w:val="00A428E8"/>
    <w:rsid w:val="00A42B79"/>
    <w:rsid w:val="00A45CBA"/>
    <w:rsid w:val="00A536EA"/>
    <w:rsid w:val="00A54462"/>
    <w:rsid w:val="00A558AB"/>
    <w:rsid w:val="00A6060E"/>
    <w:rsid w:val="00A6265B"/>
    <w:rsid w:val="00A63201"/>
    <w:rsid w:val="00A63CAF"/>
    <w:rsid w:val="00A74668"/>
    <w:rsid w:val="00A74A64"/>
    <w:rsid w:val="00A809F3"/>
    <w:rsid w:val="00A829FA"/>
    <w:rsid w:val="00A83010"/>
    <w:rsid w:val="00A8336B"/>
    <w:rsid w:val="00A83D16"/>
    <w:rsid w:val="00A8603D"/>
    <w:rsid w:val="00A8769A"/>
    <w:rsid w:val="00A90419"/>
    <w:rsid w:val="00A91785"/>
    <w:rsid w:val="00A9698B"/>
    <w:rsid w:val="00A96A24"/>
    <w:rsid w:val="00A9763E"/>
    <w:rsid w:val="00AA093F"/>
    <w:rsid w:val="00AA0CD9"/>
    <w:rsid w:val="00AA2F02"/>
    <w:rsid w:val="00AB0A88"/>
    <w:rsid w:val="00AC048D"/>
    <w:rsid w:val="00AC2ACD"/>
    <w:rsid w:val="00AC4A66"/>
    <w:rsid w:val="00AC526D"/>
    <w:rsid w:val="00AC6C99"/>
    <w:rsid w:val="00AD15DA"/>
    <w:rsid w:val="00AD1AF4"/>
    <w:rsid w:val="00AD3051"/>
    <w:rsid w:val="00AD7E34"/>
    <w:rsid w:val="00AE1BAD"/>
    <w:rsid w:val="00AE2A1B"/>
    <w:rsid w:val="00AF44DB"/>
    <w:rsid w:val="00AF5C8E"/>
    <w:rsid w:val="00AF5ED1"/>
    <w:rsid w:val="00AF6587"/>
    <w:rsid w:val="00B0560A"/>
    <w:rsid w:val="00B0678A"/>
    <w:rsid w:val="00B07D91"/>
    <w:rsid w:val="00B1008A"/>
    <w:rsid w:val="00B13F38"/>
    <w:rsid w:val="00B14A2D"/>
    <w:rsid w:val="00B15592"/>
    <w:rsid w:val="00B15605"/>
    <w:rsid w:val="00B16023"/>
    <w:rsid w:val="00B1687E"/>
    <w:rsid w:val="00B22908"/>
    <w:rsid w:val="00B23DC9"/>
    <w:rsid w:val="00B26815"/>
    <w:rsid w:val="00B3039B"/>
    <w:rsid w:val="00B30986"/>
    <w:rsid w:val="00B30D18"/>
    <w:rsid w:val="00B43F0E"/>
    <w:rsid w:val="00B456A9"/>
    <w:rsid w:val="00B50F44"/>
    <w:rsid w:val="00B511C1"/>
    <w:rsid w:val="00B53CC7"/>
    <w:rsid w:val="00B54226"/>
    <w:rsid w:val="00B56CBA"/>
    <w:rsid w:val="00B62A7C"/>
    <w:rsid w:val="00B63CAC"/>
    <w:rsid w:val="00B64550"/>
    <w:rsid w:val="00B6524C"/>
    <w:rsid w:val="00B655BF"/>
    <w:rsid w:val="00B722A4"/>
    <w:rsid w:val="00B72C93"/>
    <w:rsid w:val="00B805BD"/>
    <w:rsid w:val="00B808EB"/>
    <w:rsid w:val="00B841B9"/>
    <w:rsid w:val="00B90BA3"/>
    <w:rsid w:val="00B91048"/>
    <w:rsid w:val="00B91BD4"/>
    <w:rsid w:val="00B948C8"/>
    <w:rsid w:val="00BA4D16"/>
    <w:rsid w:val="00BB0185"/>
    <w:rsid w:val="00BB0970"/>
    <w:rsid w:val="00BB47D6"/>
    <w:rsid w:val="00BB4C8D"/>
    <w:rsid w:val="00BB4DA1"/>
    <w:rsid w:val="00BC0DC4"/>
    <w:rsid w:val="00BC728D"/>
    <w:rsid w:val="00BD26A8"/>
    <w:rsid w:val="00BD7FDE"/>
    <w:rsid w:val="00BE4086"/>
    <w:rsid w:val="00BF086D"/>
    <w:rsid w:val="00BF3C92"/>
    <w:rsid w:val="00BF4DFF"/>
    <w:rsid w:val="00BF5200"/>
    <w:rsid w:val="00BF78F9"/>
    <w:rsid w:val="00C000E5"/>
    <w:rsid w:val="00C00BC3"/>
    <w:rsid w:val="00C03E38"/>
    <w:rsid w:val="00C0423D"/>
    <w:rsid w:val="00C061BE"/>
    <w:rsid w:val="00C1059B"/>
    <w:rsid w:val="00C1447C"/>
    <w:rsid w:val="00C2005B"/>
    <w:rsid w:val="00C20B0F"/>
    <w:rsid w:val="00C211B3"/>
    <w:rsid w:val="00C21AD4"/>
    <w:rsid w:val="00C23C87"/>
    <w:rsid w:val="00C27EF2"/>
    <w:rsid w:val="00C317D5"/>
    <w:rsid w:val="00C336DB"/>
    <w:rsid w:val="00C34F2C"/>
    <w:rsid w:val="00C35A60"/>
    <w:rsid w:val="00C35CF7"/>
    <w:rsid w:val="00C3626F"/>
    <w:rsid w:val="00C46AD3"/>
    <w:rsid w:val="00C46BEF"/>
    <w:rsid w:val="00C46EA0"/>
    <w:rsid w:val="00C50046"/>
    <w:rsid w:val="00C50403"/>
    <w:rsid w:val="00C50AED"/>
    <w:rsid w:val="00C5169F"/>
    <w:rsid w:val="00C529B7"/>
    <w:rsid w:val="00C5524C"/>
    <w:rsid w:val="00C55390"/>
    <w:rsid w:val="00C62299"/>
    <w:rsid w:val="00C64C39"/>
    <w:rsid w:val="00C74A5A"/>
    <w:rsid w:val="00C812A7"/>
    <w:rsid w:val="00C82670"/>
    <w:rsid w:val="00C835CA"/>
    <w:rsid w:val="00C856B7"/>
    <w:rsid w:val="00C9187C"/>
    <w:rsid w:val="00C939B6"/>
    <w:rsid w:val="00C94DE2"/>
    <w:rsid w:val="00C95AA0"/>
    <w:rsid w:val="00CA39D4"/>
    <w:rsid w:val="00CA5086"/>
    <w:rsid w:val="00CA5CBC"/>
    <w:rsid w:val="00CA6F9A"/>
    <w:rsid w:val="00CA7A62"/>
    <w:rsid w:val="00CB00F8"/>
    <w:rsid w:val="00CB2D4A"/>
    <w:rsid w:val="00CB521C"/>
    <w:rsid w:val="00CB61B6"/>
    <w:rsid w:val="00CB70F1"/>
    <w:rsid w:val="00CB7E96"/>
    <w:rsid w:val="00CC0D52"/>
    <w:rsid w:val="00CC0E83"/>
    <w:rsid w:val="00CC10F7"/>
    <w:rsid w:val="00CC2D3F"/>
    <w:rsid w:val="00CC39B3"/>
    <w:rsid w:val="00CC50F3"/>
    <w:rsid w:val="00CC5E37"/>
    <w:rsid w:val="00CC6D9C"/>
    <w:rsid w:val="00CD0FC8"/>
    <w:rsid w:val="00CD1835"/>
    <w:rsid w:val="00CD3FD8"/>
    <w:rsid w:val="00CD4975"/>
    <w:rsid w:val="00CD507D"/>
    <w:rsid w:val="00CD5FAC"/>
    <w:rsid w:val="00CD667A"/>
    <w:rsid w:val="00CE0848"/>
    <w:rsid w:val="00CE17A1"/>
    <w:rsid w:val="00CF09CF"/>
    <w:rsid w:val="00CF406B"/>
    <w:rsid w:val="00CF736B"/>
    <w:rsid w:val="00D01184"/>
    <w:rsid w:val="00D035BF"/>
    <w:rsid w:val="00D153E0"/>
    <w:rsid w:val="00D20300"/>
    <w:rsid w:val="00D2177B"/>
    <w:rsid w:val="00D2346F"/>
    <w:rsid w:val="00D23501"/>
    <w:rsid w:val="00D257B7"/>
    <w:rsid w:val="00D3105F"/>
    <w:rsid w:val="00D31AD0"/>
    <w:rsid w:val="00D329C4"/>
    <w:rsid w:val="00D36C72"/>
    <w:rsid w:val="00D41C17"/>
    <w:rsid w:val="00D42800"/>
    <w:rsid w:val="00D50EF1"/>
    <w:rsid w:val="00D5434C"/>
    <w:rsid w:val="00D544B6"/>
    <w:rsid w:val="00D62D0D"/>
    <w:rsid w:val="00D67130"/>
    <w:rsid w:val="00D679A0"/>
    <w:rsid w:val="00D72898"/>
    <w:rsid w:val="00D728AC"/>
    <w:rsid w:val="00D751F4"/>
    <w:rsid w:val="00D82C39"/>
    <w:rsid w:val="00D8329E"/>
    <w:rsid w:val="00D85965"/>
    <w:rsid w:val="00D85A2F"/>
    <w:rsid w:val="00D90B9D"/>
    <w:rsid w:val="00D92D7E"/>
    <w:rsid w:val="00D96887"/>
    <w:rsid w:val="00DA0CB9"/>
    <w:rsid w:val="00DA264E"/>
    <w:rsid w:val="00DA33C9"/>
    <w:rsid w:val="00DB0DAD"/>
    <w:rsid w:val="00DB3017"/>
    <w:rsid w:val="00DB381E"/>
    <w:rsid w:val="00DB4020"/>
    <w:rsid w:val="00DB4922"/>
    <w:rsid w:val="00DB5205"/>
    <w:rsid w:val="00DC1ACC"/>
    <w:rsid w:val="00DC3AF8"/>
    <w:rsid w:val="00DC7702"/>
    <w:rsid w:val="00DD0212"/>
    <w:rsid w:val="00DD0F4B"/>
    <w:rsid w:val="00DD653A"/>
    <w:rsid w:val="00DE04E2"/>
    <w:rsid w:val="00DE04EF"/>
    <w:rsid w:val="00DE32EA"/>
    <w:rsid w:val="00DF03CE"/>
    <w:rsid w:val="00DF2B45"/>
    <w:rsid w:val="00E07158"/>
    <w:rsid w:val="00E07F2C"/>
    <w:rsid w:val="00E11851"/>
    <w:rsid w:val="00E13181"/>
    <w:rsid w:val="00E15401"/>
    <w:rsid w:val="00E271FF"/>
    <w:rsid w:val="00E31D93"/>
    <w:rsid w:val="00E42075"/>
    <w:rsid w:val="00E42124"/>
    <w:rsid w:val="00E44A28"/>
    <w:rsid w:val="00E46BDF"/>
    <w:rsid w:val="00E47B68"/>
    <w:rsid w:val="00E62A2E"/>
    <w:rsid w:val="00E62F20"/>
    <w:rsid w:val="00E657FE"/>
    <w:rsid w:val="00E702FF"/>
    <w:rsid w:val="00E86067"/>
    <w:rsid w:val="00E97C14"/>
    <w:rsid w:val="00EA0B93"/>
    <w:rsid w:val="00EB4546"/>
    <w:rsid w:val="00EB5358"/>
    <w:rsid w:val="00EB6CFD"/>
    <w:rsid w:val="00EC2FE5"/>
    <w:rsid w:val="00EC3566"/>
    <w:rsid w:val="00EC6258"/>
    <w:rsid w:val="00ED74F9"/>
    <w:rsid w:val="00ED7DF8"/>
    <w:rsid w:val="00EE19DF"/>
    <w:rsid w:val="00EE406C"/>
    <w:rsid w:val="00EE4766"/>
    <w:rsid w:val="00EE63AE"/>
    <w:rsid w:val="00EE7852"/>
    <w:rsid w:val="00EE7FF2"/>
    <w:rsid w:val="00EF00E0"/>
    <w:rsid w:val="00EF21D8"/>
    <w:rsid w:val="00EF2F44"/>
    <w:rsid w:val="00F05CCF"/>
    <w:rsid w:val="00F07C7F"/>
    <w:rsid w:val="00F108F3"/>
    <w:rsid w:val="00F21B65"/>
    <w:rsid w:val="00F236BD"/>
    <w:rsid w:val="00F25C38"/>
    <w:rsid w:val="00F275C9"/>
    <w:rsid w:val="00F27E39"/>
    <w:rsid w:val="00F30C03"/>
    <w:rsid w:val="00F44697"/>
    <w:rsid w:val="00F44D4E"/>
    <w:rsid w:val="00F452BA"/>
    <w:rsid w:val="00F50151"/>
    <w:rsid w:val="00F5226C"/>
    <w:rsid w:val="00F54733"/>
    <w:rsid w:val="00F54961"/>
    <w:rsid w:val="00F5794B"/>
    <w:rsid w:val="00F6187C"/>
    <w:rsid w:val="00F62841"/>
    <w:rsid w:val="00F6412C"/>
    <w:rsid w:val="00F641AA"/>
    <w:rsid w:val="00F7088D"/>
    <w:rsid w:val="00F70E24"/>
    <w:rsid w:val="00F751D4"/>
    <w:rsid w:val="00F8144F"/>
    <w:rsid w:val="00F84A0E"/>
    <w:rsid w:val="00F85219"/>
    <w:rsid w:val="00F8563A"/>
    <w:rsid w:val="00F8565E"/>
    <w:rsid w:val="00F90451"/>
    <w:rsid w:val="00F90F93"/>
    <w:rsid w:val="00F9271A"/>
    <w:rsid w:val="00F957E6"/>
    <w:rsid w:val="00FA08AB"/>
    <w:rsid w:val="00FA2131"/>
    <w:rsid w:val="00FA2DCC"/>
    <w:rsid w:val="00FA7E90"/>
    <w:rsid w:val="00FB0184"/>
    <w:rsid w:val="00FB062D"/>
    <w:rsid w:val="00FB0A4A"/>
    <w:rsid w:val="00FB1974"/>
    <w:rsid w:val="00FC6B93"/>
    <w:rsid w:val="00FD2680"/>
    <w:rsid w:val="00FE166F"/>
    <w:rsid w:val="00FE1E28"/>
    <w:rsid w:val="00FE4B69"/>
    <w:rsid w:val="00FE520D"/>
    <w:rsid w:val="00FE6FE0"/>
    <w:rsid w:val="00FF096B"/>
    <w:rsid w:val="00FF1CA9"/>
    <w:rsid w:val="00FF4E05"/>
    <w:rsid w:val="00FF5B84"/>
    <w:rsid w:val="00FF69BF"/>
    <w:rsid w:val="00FF7626"/>
    <w:rsid w:val="00FF7936"/>
    <w:rsid w:val="014BFE4B"/>
    <w:rsid w:val="03466F45"/>
    <w:rsid w:val="0414432B"/>
    <w:rsid w:val="043B0F53"/>
    <w:rsid w:val="08516721"/>
    <w:rsid w:val="10AB3DCF"/>
    <w:rsid w:val="10C4BD3E"/>
    <w:rsid w:val="152DCECA"/>
    <w:rsid w:val="1A4D6253"/>
    <w:rsid w:val="1A668637"/>
    <w:rsid w:val="1E9992EF"/>
    <w:rsid w:val="26439C62"/>
    <w:rsid w:val="2A66E0BB"/>
    <w:rsid w:val="2C439373"/>
    <w:rsid w:val="2D635201"/>
    <w:rsid w:val="2F650FE5"/>
    <w:rsid w:val="305FBCC9"/>
    <w:rsid w:val="329046C0"/>
    <w:rsid w:val="333568AA"/>
    <w:rsid w:val="341138AB"/>
    <w:rsid w:val="36A35DD0"/>
    <w:rsid w:val="376D835F"/>
    <w:rsid w:val="392522C2"/>
    <w:rsid w:val="393BA9FA"/>
    <w:rsid w:val="3B1CCD18"/>
    <w:rsid w:val="3C212674"/>
    <w:rsid w:val="3C526E81"/>
    <w:rsid w:val="3D361EB6"/>
    <w:rsid w:val="3EB1BEC0"/>
    <w:rsid w:val="42D2A84A"/>
    <w:rsid w:val="48E4FA7E"/>
    <w:rsid w:val="4D781155"/>
    <w:rsid w:val="4DC83860"/>
    <w:rsid w:val="516783C7"/>
    <w:rsid w:val="519D9EDF"/>
    <w:rsid w:val="551669E8"/>
    <w:rsid w:val="57FD324C"/>
    <w:rsid w:val="5A39A42D"/>
    <w:rsid w:val="607B79A0"/>
    <w:rsid w:val="6270C319"/>
    <w:rsid w:val="67EA3221"/>
    <w:rsid w:val="6CAFABA2"/>
    <w:rsid w:val="6DEDBDF9"/>
    <w:rsid w:val="6E6CCE54"/>
    <w:rsid w:val="70222E2B"/>
    <w:rsid w:val="721D55B2"/>
    <w:rsid w:val="75079828"/>
    <w:rsid w:val="75877DC0"/>
    <w:rsid w:val="7888FE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D41A7"/>
  <w14:defaultImageDpi w14:val="300"/>
  <w15:docId w15:val="{78B55F58-FDD9-EC4E-A6D8-2D9BC7B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00BF6"/>
    <w:rPr>
      <w:rFonts w:ascii="Calibri" w:eastAsia="Times New Roman" w:hAnsi="Calibri"/>
      <w:sz w:val="22"/>
    </w:rPr>
  </w:style>
  <w:style w:type="paragraph" w:styleId="Heading1">
    <w:name w:val="heading 1"/>
    <w:basedOn w:val="Normal"/>
    <w:next w:val="Normal"/>
    <w:link w:val="Heading1Char"/>
    <w:qFormat/>
    <w:rsid w:val="00C1447C"/>
    <w:pPr>
      <w:keepNext/>
      <w:numPr>
        <w:numId w:val="6"/>
      </w:numPr>
      <w:pBdr>
        <w:bottom w:val="single" w:sz="24" w:space="8" w:color="548DD4" w:themeColor="text2" w:themeTint="99"/>
      </w:pBdr>
      <w:outlineLvl w:val="0"/>
    </w:pPr>
    <w:rPr>
      <w:rFonts w:ascii="Arial Black" w:hAnsi="Arial Black"/>
      <w:sz w:val="36"/>
      <w:szCs w:val="36"/>
    </w:rPr>
  </w:style>
  <w:style w:type="paragraph" w:styleId="Heading2">
    <w:name w:val="heading 2"/>
    <w:basedOn w:val="Normal"/>
    <w:next w:val="Normal"/>
    <w:link w:val="Heading2Char"/>
    <w:qFormat/>
    <w:rsid w:val="004D72EE"/>
    <w:pPr>
      <w:keepNext/>
      <w:numPr>
        <w:ilvl w:val="1"/>
        <w:numId w:val="6"/>
      </w:numPr>
      <w:spacing w:before="240" w:after="120"/>
      <w:outlineLvl w:val="1"/>
    </w:pPr>
    <w:rPr>
      <w:rFonts w:cs="Calibri"/>
      <w:b/>
      <w:bCs/>
      <w:i/>
      <w:color w:val="000000"/>
      <w:sz w:val="28"/>
      <w:szCs w:val="28"/>
    </w:rPr>
  </w:style>
  <w:style w:type="paragraph" w:styleId="Heading3">
    <w:name w:val="heading 3"/>
    <w:basedOn w:val="Normal"/>
    <w:next w:val="Normal"/>
    <w:link w:val="Heading3Char"/>
    <w:qFormat/>
    <w:rsid w:val="004D72EE"/>
    <w:pPr>
      <w:keepNext/>
      <w:numPr>
        <w:ilvl w:val="2"/>
        <w:numId w:val="6"/>
      </w:numPr>
      <w:spacing w:before="240" w:after="120"/>
      <w:outlineLvl w:val="2"/>
    </w:pPr>
    <w:rPr>
      <w:rFonts w:cs="Calibri"/>
      <w:i/>
      <w:iCs/>
      <w:color w:val="000000"/>
      <w:sz w:val="26"/>
    </w:rPr>
  </w:style>
  <w:style w:type="paragraph" w:styleId="Heading4">
    <w:name w:val="heading 4"/>
    <w:basedOn w:val="Normal"/>
    <w:next w:val="Normal"/>
    <w:link w:val="Heading4Char"/>
    <w:qFormat/>
    <w:rsid w:val="004D72EE"/>
    <w:pPr>
      <w:keepNext/>
      <w:numPr>
        <w:ilvl w:val="3"/>
        <w:numId w:val="6"/>
      </w:numPr>
      <w:spacing w:after="120"/>
      <w:outlineLvl w:val="3"/>
    </w:pPr>
    <w:rPr>
      <w:u w:val="single"/>
    </w:rPr>
  </w:style>
  <w:style w:type="paragraph" w:styleId="Heading5">
    <w:name w:val="heading 5"/>
    <w:basedOn w:val="Normal"/>
    <w:next w:val="Normal"/>
    <w:link w:val="Heading5Char"/>
    <w:qFormat/>
    <w:rsid w:val="004D72EE"/>
    <w:pPr>
      <w:keepNext/>
      <w:pBdr>
        <w:bottom w:val="single" w:sz="4" w:space="1" w:color="7F7F7F" w:themeColor="text1" w:themeTint="80"/>
      </w:pBdr>
      <w:spacing w:line="240" w:lineRule="atLeast"/>
      <w:jc w:val="center"/>
      <w:outlineLvl w:val="4"/>
    </w:pPr>
    <w:rPr>
      <w:rFonts w:ascii="Arial Black" w:hAnsi="Arial Black"/>
      <w:sz w:val="28"/>
      <w:szCs w:val="28"/>
      <w:lang w:val="en-CA" w:eastAsia="x-none"/>
    </w:rPr>
  </w:style>
  <w:style w:type="paragraph" w:styleId="Heading6">
    <w:name w:val="heading 6"/>
    <w:basedOn w:val="Normal"/>
    <w:next w:val="Normal"/>
    <w:link w:val="Heading6Char"/>
    <w:qFormat/>
    <w:rsid w:val="004D72EE"/>
    <w:pPr>
      <w:keepNext/>
      <w:numPr>
        <w:ilvl w:val="5"/>
        <w:numId w:val="6"/>
      </w:numPr>
      <w:tabs>
        <w:tab w:val="left" w:pos="3600"/>
        <w:tab w:val="left" w:pos="4680"/>
        <w:tab w:val="left" w:pos="5400"/>
        <w:tab w:val="left" w:pos="6300"/>
        <w:tab w:val="left" w:pos="7020"/>
      </w:tabs>
      <w:ind w:right="-18"/>
      <w:jc w:val="both"/>
      <w:outlineLvl w:val="5"/>
    </w:pPr>
    <w:rPr>
      <w:sz w:val="16"/>
      <w:lang w:val="x-none" w:eastAsia="x-none"/>
    </w:rPr>
  </w:style>
  <w:style w:type="paragraph" w:styleId="Heading7">
    <w:name w:val="heading 7"/>
    <w:basedOn w:val="Normal"/>
    <w:next w:val="Normal"/>
    <w:link w:val="Heading7Char"/>
    <w:qFormat/>
    <w:rsid w:val="004D72EE"/>
    <w:pPr>
      <w:keepNext/>
      <w:numPr>
        <w:ilvl w:val="6"/>
        <w:numId w:val="6"/>
      </w:numPr>
      <w:tabs>
        <w:tab w:val="left" w:pos="3600"/>
        <w:tab w:val="left" w:pos="4680"/>
        <w:tab w:val="left" w:pos="5400"/>
        <w:tab w:val="left" w:pos="6300"/>
        <w:tab w:val="left" w:pos="7020"/>
      </w:tabs>
      <w:spacing w:before="40"/>
      <w:ind w:right="-720"/>
      <w:jc w:val="both"/>
      <w:outlineLvl w:val="6"/>
    </w:pPr>
    <w:rPr>
      <w:rFonts w:ascii="Helvetica" w:hAnsi="Helvetica"/>
      <w:b/>
      <w:sz w:val="16"/>
      <w:lang w:val="x-none" w:eastAsia="x-none"/>
    </w:rPr>
  </w:style>
  <w:style w:type="paragraph" w:styleId="Heading8">
    <w:name w:val="heading 8"/>
    <w:basedOn w:val="Normal"/>
    <w:next w:val="Normal"/>
    <w:link w:val="Heading8Char"/>
    <w:qFormat/>
    <w:rsid w:val="004D72EE"/>
    <w:pPr>
      <w:keepNext/>
      <w:numPr>
        <w:ilvl w:val="7"/>
        <w:numId w:val="6"/>
      </w:numPr>
      <w:tabs>
        <w:tab w:val="left" w:pos="3600"/>
        <w:tab w:val="left" w:pos="4680"/>
        <w:tab w:val="left" w:pos="5400"/>
        <w:tab w:val="left" w:pos="6300"/>
        <w:tab w:val="left" w:pos="7020"/>
      </w:tabs>
      <w:ind w:right="-720"/>
      <w:jc w:val="both"/>
      <w:outlineLvl w:val="7"/>
    </w:pPr>
    <w:rPr>
      <w:rFonts w:ascii="Helvetica" w:hAnsi="Helvetica"/>
      <w:b/>
      <w:sz w:val="16"/>
      <w:u w:val="single"/>
      <w:lang w:val="x-none" w:eastAsia="x-none"/>
    </w:rPr>
  </w:style>
  <w:style w:type="paragraph" w:styleId="Heading9">
    <w:name w:val="heading 9"/>
    <w:basedOn w:val="Normal"/>
    <w:next w:val="Normal"/>
    <w:link w:val="Heading9Char"/>
    <w:qFormat/>
    <w:rsid w:val="004D72EE"/>
    <w:pPr>
      <w:keepNext/>
      <w:numPr>
        <w:ilvl w:val="8"/>
        <w:numId w:val="6"/>
      </w:numPr>
      <w:tabs>
        <w:tab w:val="left" w:pos="540"/>
        <w:tab w:val="right" w:pos="3780"/>
        <w:tab w:val="left" w:pos="6480"/>
      </w:tabs>
      <w:spacing w:before="40"/>
      <w:ind w:right="-720"/>
      <w:jc w:val="center"/>
      <w:outlineLvl w:val="8"/>
    </w:pPr>
    <w:rPr>
      <w:rFonts w:ascii="Helvetica" w:hAnsi="Helvetica"/>
      <w:b/>
      <w:sz w:val="1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447C"/>
    <w:rPr>
      <w:rFonts w:ascii="Arial Black" w:eastAsia="Times New Roman" w:hAnsi="Arial Black"/>
      <w:sz w:val="36"/>
      <w:szCs w:val="36"/>
    </w:rPr>
  </w:style>
  <w:style w:type="character" w:customStyle="1" w:styleId="Heading2Char">
    <w:name w:val="Heading 2 Char"/>
    <w:link w:val="Heading2"/>
    <w:rsid w:val="00257056"/>
    <w:rPr>
      <w:rFonts w:ascii="Calibri" w:eastAsia="Times New Roman" w:hAnsi="Calibri" w:cs="Calibri"/>
      <w:b/>
      <w:bCs/>
      <w:i/>
      <w:color w:val="000000"/>
      <w:sz w:val="28"/>
      <w:szCs w:val="28"/>
    </w:rPr>
  </w:style>
  <w:style w:type="character" w:customStyle="1" w:styleId="Heading3Char">
    <w:name w:val="Heading 3 Char"/>
    <w:link w:val="Heading3"/>
    <w:rsid w:val="000E6393"/>
    <w:rPr>
      <w:rFonts w:ascii="Calibri" w:eastAsia="Times New Roman" w:hAnsi="Calibri" w:cs="Calibri"/>
      <w:i/>
      <w:iCs/>
      <w:color w:val="000000"/>
      <w:sz w:val="26"/>
    </w:rPr>
  </w:style>
  <w:style w:type="character" w:customStyle="1" w:styleId="Heading4Char">
    <w:name w:val="Heading 4 Char"/>
    <w:link w:val="Heading4"/>
    <w:rsid w:val="00DE09BF"/>
    <w:rPr>
      <w:rFonts w:ascii="Calibri" w:eastAsia="Times New Roman" w:hAnsi="Calibri"/>
      <w:sz w:val="22"/>
      <w:u w:val="single"/>
    </w:rPr>
  </w:style>
  <w:style w:type="character" w:customStyle="1" w:styleId="Heading5Char">
    <w:name w:val="Heading 5 Char"/>
    <w:link w:val="Heading5"/>
    <w:rsid w:val="004D72EE"/>
    <w:rPr>
      <w:rFonts w:ascii="Arial Black" w:eastAsia="Times New Roman" w:hAnsi="Arial Black"/>
      <w:sz w:val="28"/>
      <w:szCs w:val="28"/>
      <w:lang w:val="en-CA" w:eastAsia="x-none"/>
    </w:rPr>
  </w:style>
  <w:style w:type="character" w:customStyle="1" w:styleId="Heading6Char">
    <w:name w:val="Heading 6 Char"/>
    <w:link w:val="Heading6"/>
    <w:rsid w:val="009612B8"/>
    <w:rPr>
      <w:rFonts w:ascii="Calibri" w:eastAsia="Times New Roman" w:hAnsi="Calibri"/>
      <w:sz w:val="16"/>
      <w:lang w:val="x-none" w:eastAsia="x-none"/>
    </w:rPr>
  </w:style>
  <w:style w:type="character" w:customStyle="1" w:styleId="Heading7Char">
    <w:name w:val="Heading 7 Char"/>
    <w:link w:val="Heading7"/>
    <w:rsid w:val="009612B8"/>
    <w:rPr>
      <w:rFonts w:ascii="Helvetica" w:eastAsia="Times New Roman" w:hAnsi="Helvetica"/>
      <w:b/>
      <w:sz w:val="16"/>
      <w:lang w:val="x-none" w:eastAsia="x-none"/>
    </w:rPr>
  </w:style>
  <w:style w:type="character" w:customStyle="1" w:styleId="Heading8Char">
    <w:name w:val="Heading 8 Char"/>
    <w:link w:val="Heading8"/>
    <w:rsid w:val="009612B8"/>
    <w:rPr>
      <w:rFonts w:ascii="Helvetica" w:eastAsia="Times New Roman" w:hAnsi="Helvetica"/>
      <w:b/>
      <w:sz w:val="16"/>
      <w:u w:val="single"/>
      <w:lang w:val="x-none" w:eastAsia="x-none"/>
    </w:rPr>
  </w:style>
  <w:style w:type="character" w:customStyle="1" w:styleId="Heading9Char">
    <w:name w:val="Heading 9 Char"/>
    <w:link w:val="Heading9"/>
    <w:rsid w:val="009612B8"/>
    <w:rPr>
      <w:rFonts w:ascii="Helvetica" w:eastAsia="Times New Roman" w:hAnsi="Helvetica"/>
      <w:b/>
      <w:sz w:val="16"/>
      <w:u w:val="single"/>
      <w:lang w:val="x-none" w:eastAsia="x-none"/>
    </w:rPr>
  </w:style>
  <w:style w:type="character" w:styleId="Hyperlink">
    <w:name w:val="Hyperlink"/>
    <w:rsid w:val="009612B8"/>
    <w:rPr>
      <w:color w:val="0000FF"/>
      <w:u w:val="single"/>
    </w:rPr>
  </w:style>
  <w:style w:type="paragraph" w:styleId="Footer">
    <w:name w:val="footer"/>
    <w:basedOn w:val="Normal"/>
    <w:link w:val="FooterChar"/>
    <w:rsid w:val="00BD5BB7"/>
    <w:pPr>
      <w:tabs>
        <w:tab w:val="center" w:pos="4320"/>
        <w:tab w:val="right" w:pos="8640"/>
      </w:tabs>
    </w:pPr>
    <w:rPr>
      <w:rFonts w:ascii="Times" w:hAnsi="Times"/>
    </w:rPr>
  </w:style>
  <w:style w:type="character" w:customStyle="1" w:styleId="FooterChar">
    <w:name w:val="Footer Char"/>
    <w:link w:val="Footer"/>
    <w:rsid w:val="009612B8"/>
    <w:rPr>
      <w:rFonts w:ascii="Times" w:eastAsia="Times New Roman" w:hAnsi="Times"/>
      <w:sz w:val="22"/>
    </w:rPr>
  </w:style>
  <w:style w:type="character" w:styleId="PageNumber">
    <w:name w:val="page number"/>
    <w:basedOn w:val="DefaultParagraphFont"/>
    <w:rsid w:val="009612B8"/>
  </w:style>
  <w:style w:type="paragraph" w:styleId="Header">
    <w:name w:val="header"/>
    <w:basedOn w:val="Normal"/>
    <w:link w:val="HeaderChar"/>
    <w:rsid w:val="00BD5BB7"/>
    <w:pPr>
      <w:tabs>
        <w:tab w:val="center" w:pos="4320"/>
        <w:tab w:val="right" w:pos="8640"/>
      </w:tabs>
    </w:pPr>
  </w:style>
  <w:style w:type="character" w:customStyle="1" w:styleId="HeaderChar">
    <w:name w:val="Header Char"/>
    <w:link w:val="Header"/>
    <w:rsid w:val="009612B8"/>
    <w:rPr>
      <w:rFonts w:ascii="Frutiger LT Std 57 Cn" w:eastAsia="Times New Roman" w:hAnsi="Frutiger LT Std 57 Cn"/>
      <w:sz w:val="22"/>
    </w:rPr>
  </w:style>
  <w:style w:type="character" w:styleId="FollowedHyperlink">
    <w:name w:val="FollowedHyperlink"/>
    <w:rsid w:val="009612B8"/>
    <w:rPr>
      <w:color w:val="800080"/>
      <w:u w:val="single"/>
    </w:rPr>
  </w:style>
  <w:style w:type="character" w:styleId="Strong">
    <w:name w:val="Strong"/>
    <w:qFormat/>
    <w:rsid w:val="009612B8"/>
    <w:rPr>
      <w:b/>
      <w:bCs/>
    </w:rPr>
  </w:style>
  <w:style w:type="table" w:styleId="TableGrid">
    <w:name w:val="Table Grid"/>
    <w:basedOn w:val="TableNormal"/>
    <w:uiPriority w:val="59"/>
    <w:rsid w:val="009612B8"/>
    <w:rPr>
      <w:rFonts w:ascii="Frutiger LT Std 57 Cn" w:eastAsia="Times" w:hAnsi="Frutiger LT Std 57 Cn"/>
      <w:lang w:bidi="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unhideWhenUsed/>
    <w:rsid w:val="009612B8"/>
    <w:rPr>
      <w:vertAlign w:val="superscript"/>
    </w:rPr>
  </w:style>
  <w:style w:type="paragraph" w:styleId="DocumentMap">
    <w:name w:val="Document Map"/>
    <w:basedOn w:val="Normal"/>
    <w:link w:val="DocumentMapChar"/>
    <w:uiPriority w:val="99"/>
    <w:unhideWhenUsed/>
    <w:rsid w:val="009612B8"/>
    <w:rPr>
      <w:rFonts w:ascii="Lucida Grande" w:hAnsi="Lucida Grande"/>
      <w:szCs w:val="24"/>
      <w:lang w:val="x-none" w:eastAsia="x-none"/>
    </w:rPr>
  </w:style>
  <w:style w:type="character" w:customStyle="1" w:styleId="DocumentMapChar">
    <w:name w:val="Document Map Char"/>
    <w:link w:val="DocumentMap"/>
    <w:uiPriority w:val="99"/>
    <w:rsid w:val="009612B8"/>
    <w:rPr>
      <w:rFonts w:ascii="Lucida Grande" w:eastAsia="Times New Roman" w:hAnsi="Lucida Grande" w:cs="Times New Roman"/>
      <w:sz w:val="22"/>
      <w:lang w:val="x-none" w:eastAsia="x-none"/>
    </w:rPr>
  </w:style>
  <w:style w:type="paragraph" w:styleId="TOC1">
    <w:name w:val="toc 1"/>
    <w:basedOn w:val="Normal"/>
    <w:next w:val="Normal"/>
    <w:autoRedefine/>
    <w:uiPriority w:val="39"/>
    <w:rsid w:val="00B13F38"/>
    <w:pPr>
      <w:tabs>
        <w:tab w:val="left" w:pos="547"/>
        <w:tab w:val="right" w:leader="dot" w:pos="9270"/>
      </w:tabs>
      <w:spacing w:before="160"/>
    </w:pPr>
    <w:rPr>
      <w:b/>
      <w:bCs/>
      <w:noProof/>
      <w:sz w:val="28"/>
      <w:szCs w:val="24"/>
    </w:rPr>
  </w:style>
  <w:style w:type="paragraph" w:styleId="TOC2">
    <w:name w:val="toc 2"/>
    <w:basedOn w:val="Normal"/>
    <w:next w:val="Normal"/>
    <w:autoRedefine/>
    <w:uiPriority w:val="39"/>
    <w:rsid w:val="00B13F38"/>
    <w:pPr>
      <w:tabs>
        <w:tab w:val="left" w:pos="1260"/>
        <w:tab w:val="right" w:leader="dot" w:pos="9270"/>
      </w:tabs>
      <w:ind w:left="630"/>
    </w:pPr>
    <w:rPr>
      <w:szCs w:val="22"/>
    </w:rPr>
  </w:style>
  <w:style w:type="paragraph" w:styleId="TOC3">
    <w:name w:val="toc 3"/>
    <w:basedOn w:val="Normal"/>
    <w:next w:val="Normal"/>
    <w:autoRedefine/>
    <w:uiPriority w:val="39"/>
    <w:rsid w:val="00102F14"/>
    <w:pPr>
      <w:tabs>
        <w:tab w:val="left" w:pos="1980"/>
        <w:tab w:val="right" w:leader="dot" w:pos="9270"/>
      </w:tabs>
      <w:ind w:left="1350"/>
    </w:pPr>
    <w:rPr>
      <w:noProof/>
      <w:szCs w:val="22"/>
    </w:rPr>
  </w:style>
  <w:style w:type="paragraph" w:styleId="TOC4">
    <w:name w:val="toc 4"/>
    <w:basedOn w:val="Normal"/>
    <w:next w:val="Normal"/>
    <w:autoRedefine/>
    <w:uiPriority w:val="39"/>
    <w:rsid w:val="00235704"/>
    <w:pPr>
      <w:tabs>
        <w:tab w:val="right" w:leader="dot" w:pos="9270"/>
      </w:tabs>
      <w:ind w:left="900"/>
    </w:pPr>
  </w:style>
  <w:style w:type="paragraph" w:styleId="TOC5">
    <w:name w:val="toc 5"/>
    <w:basedOn w:val="Normal"/>
    <w:next w:val="Normal"/>
    <w:autoRedefine/>
    <w:uiPriority w:val="39"/>
    <w:rsid w:val="00102F14"/>
    <w:pPr>
      <w:keepNext/>
      <w:tabs>
        <w:tab w:val="right" w:leader="dot" w:pos="9270"/>
      </w:tabs>
      <w:spacing w:line="360" w:lineRule="auto"/>
    </w:pPr>
    <w:rPr>
      <w:b/>
      <w:bCs/>
      <w:noProof/>
      <w:sz w:val="28"/>
      <w:szCs w:val="18"/>
    </w:rPr>
  </w:style>
  <w:style w:type="paragraph" w:styleId="TOC6">
    <w:name w:val="toc 6"/>
    <w:basedOn w:val="Normal"/>
    <w:next w:val="Normal"/>
    <w:autoRedefine/>
    <w:uiPriority w:val="39"/>
    <w:rsid w:val="009612B8"/>
    <w:pPr>
      <w:ind w:left="1200"/>
    </w:pPr>
    <w:rPr>
      <w:sz w:val="18"/>
      <w:szCs w:val="18"/>
    </w:rPr>
  </w:style>
  <w:style w:type="paragraph" w:styleId="TOC7">
    <w:name w:val="toc 7"/>
    <w:basedOn w:val="Normal"/>
    <w:next w:val="Normal"/>
    <w:autoRedefine/>
    <w:uiPriority w:val="39"/>
    <w:rsid w:val="009612B8"/>
    <w:pPr>
      <w:ind w:left="1440"/>
    </w:pPr>
  </w:style>
  <w:style w:type="paragraph" w:styleId="TOC8">
    <w:name w:val="toc 8"/>
    <w:basedOn w:val="Normal"/>
    <w:next w:val="Normal"/>
    <w:autoRedefine/>
    <w:uiPriority w:val="39"/>
    <w:rsid w:val="009612B8"/>
    <w:pPr>
      <w:ind w:left="1680"/>
    </w:pPr>
  </w:style>
  <w:style w:type="paragraph" w:styleId="TOC9">
    <w:name w:val="toc 9"/>
    <w:basedOn w:val="Normal"/>
    <w:next w:val="Normal"/>
    <w:autoRedefine/>
    <w:uiPriority w:val="39"/>
    <w:rsid w:val="009612B8"/>
    <w:pPr>
      <w:ind w:left="1920"/>
    </w:pPr>
  </w:style>
  <w:style w:type="paragraph" w:styleId="ListParagraph">
    <w:name w:val="List Paragraph"/>
    <w:basedOn w:val="Normal"/>
    <w:uiPriority w:val="34"/>
    <w:qFormat/>
    <w:rsid w:val="009612B8"/>
    <w:pPr>
      <w:ind w:left="720"/>
      <w:contextualSpacing/>
    </w:pPr>
  </w:style>
  <w:style w:type="paragraph" w:styleId="EndnoteText">
    <w:name w:val="endnote text"/>
    <w:basedOn w:val="Normal"/>
    <w:link w:val="EndnoteTextChar"/>
    <w:uiPriority w:val="99"/>
    <w:unhideWhenUsed/>
    <w:rsid w:val="009612B8"/>
    <w:rPr>
      <w:lang w:val="x-none" w:eastAsia="x-none"/>
    </w:rPr>
  </w:style>
  <w:style w:type="character" w:customStyle="1" w:styleId="EndnoteTextChar">
    <w:name w:val="Endnote Text Char"/>
    <w:link w:val="EndnoteText"/>
    <w:uiPriority w:val="99"/>
    <w:rsid w:val="009612B8"/>
    <w:rPr>
      <w:rFonts w:ascii="Frutiger LT Std 57 Cn" w:eastAsia="Times New Roman" w:hAnsi="Frutiger LT Std 57 Cn" w:cs="Times New Roman"/>
      <w:sz w:val="22"/>
      <w:szCs w:val="20"/>
      <w:lang w:val="x-none" w:eastAsia="x-none"/>
    </w:rPr>
  </w:style>
  <w:style w:type="character" w:styleId="EndnoteReference">
    <w:name w:val="endnote reference"/>
    <w:uiPriority w:val="99"/>
    <w:unhideWhenUsed/>
    <w:rsid w:val="009612B8"/>
    <w:rPr>
      <w:vertAlign w:val="superscript"/>
    </w:rPr>
  </w:style>
  <w:style w:type="character" w:styleId="Emphasis">
    <w:name w:val="Emphasis"/>
    <w:qFormat/>
    <w:rsid w:val="009612B8"/>
    <w:rPr>
      <w:i/>
      <w:iCs/>
    </w:rPr>
  </w:style>
  <w:style w:type="paragraph" w:styleId="HTMLPreformatted">
    <w:name w:val="HTML Preformatted"/>
    <w:basedOn w:val="Normal"/>
    <w:link w:val="HTMLPreformattedChar"/>
    <w:rsid w:val="0096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9612B8"/>
    <w:rPr>
      <w:rFonts w:ascii="Courier New" w:eastAsia="Times New Roman" w:hAnsi="Courier New" w:cs="Courier New"/>
      <w:sz w:val="20"/>
      <w:szCs w:val="20"/>
    </w:rPr>
  </w:style>
  <w:style w:type="paragraph" w:styleId="BodyText">
    <w:name w:val="Body Text"/>
    <w:basedOn w:val="Normal"/>
    <w:link w:val="BodyTextChar"/>
    <w:rsid w:val="009612B8"/>
    <w:rPr>
      <w:rFonts w:cs="Arial"/>
      <w:i/>
      <w:iCs/>
      <w:sz w:val="20"/>
    </w:rPr>
  </w:style>
  <w:style w:type="character" w:customStyle="1" w:styleId="BodyTextChar">
    <w:name w:val="Body Text Char"/>
    <w:link w:val="BodyText"/>
    <w:rsid w:val="009612B8"/>
    <w:rPr>
      <w:rFonts w:ascii="Arial" w:eastAsia="Times New Roman" w:hAnsi="Arial" w:cs="Arial"/>
      <w:i/>
      <w:iCs/>
      <w:sz w:val="20"/>
      <w:szCs w:val="20"/>
    </w:rPr>
  </w:style>
  <w:style w:type="paragraph" w:styleId="Title">
    <w:name w:val="Title"/>
    <w:basedOn w:val="Normal"/>
    <w:link w:val="TitleChar"/>
    <w:qFormat/>
    <w:rsid w:val="009612B8"/>
    <w:pPr>
      <w:jc w:val="center"/>
    </w:pPr>
    <w:rPr>
      <w:sz w:val="28"/>
    </w:rPr>
  </w:style>
  <w:style w:type="character" w:customStyle="1" w:styleId="TitleChar">
    <w:name w:val="Title Char"/>
    <w:link w:val="Title"/>
    <w:rsid w:val="009612B8"/>
    <w:rPr>
      <w:rFonts w:ascii="Arial" w:eastAsia="Times New Roman" w:hAnsi="Arial" w:cs="Times New Roman"/>
      <w:sz w:val="28"/>
      <w:szCs w:val="20"/>
    </w:rPr>
  </w:style>
  <w:style w:type="paragraph" w:styleId="BodyText3">
    <w:name w:val="Body Text 3"/>
    <w:basedOn w:val="Normal"/>
    <w:link w:val="BodyText3Char"/>
    <w:rsid w:val="009612B8"/>
    <w:rPr>
      <w:b/>
      <w:i/>
      <w:sz w:val="28"/>
    </w:rPr>
  </w:style>
  <w:style w:type="character" w:customStyle="1" w:styleId="BodyText3Char">
    <w:name w:val="Body Text 3 Char"/>
    <w:link w:val="BodyText3"/>
    <w:rsid w:val="009612B8"/>
    <w:rPr>
      <w:rFonts w:ascii="Arial" w:eastAsia="Times New Roman" w:hAnsi="Arial" w:cs="Times New Roman"/>
      <w:b/>
      <w:i/>
      <w:sz w:val="28"/>
      <w:szCs w:val="20"/>
    </w:rPr>
  </w:style>
  <w:style w:type="paragraph" w:styleId="BodyText2">
    <w:name w:val="Body Text 2"/>
    <w:basedOn w:val="Normal"/>
    <w:link w:val="BodyText2Char"/>
    <w:rsid w:val="009612B8"/>
    <w:pPr>
      <w:spacing w:after="120" w:line="480" w:lineRule="auto"/>
    </w:pPr>
  </w:style>
  <w:style w:type="character" w:customStyle="1" w:styleId="BodyText2Char">
    <w:name w:val="Body Text 2 Char"/>
    <w:link w:val="BodyText2"/>
    <w:rsid w:val="009612B8"/>
    <w:rPr>
      <w:rFonts w:ascii="Arial" w:eastAsia="Times New Roman" w:hAnsi="Arial" w:cs="Times New Roman"/>
      <w:sz w:val="22"/>
      <w:szCs w:val="20"/>
    </w:rPr>
  </w:style>
  <w:style w:type="paragraph" w:styleId="NormalWeb">
    <w:name w:val="Normal (Web)"/>
    <w:basedOn w:val="Normal"/>
    <w:uiPriority w:val="99"/>
    <w:rsid w:val="009612B8"/>
    <w:pPr>
      <w:spacing w:before="100" w:beforeAutospacing="1" w:after="100" w:afterAutospacing="1"/>
    </w:pPr>
  </w:style>
  <w:style w:type="paragraph" w:styleId="BalloonText">
    <w:name w:val="Balloon Text"/>
    <w:basedOn w:val="Normal"/>
    <w:link w:val="BalloonTextChar"/>
    <w:rsid w:val="009612B8"/>
    <w:rPr>
      <w:rFonts w:ascii="Lucida Grande" w:hAnsi="Lucida Grande"/>
      <w:sz w:val="18"/>
      <w:szCs w:val="18"/>
    </w:rPr>
  </w:style>
  <w:style w:type="character" w:customStyle="1" w:styleId="BalloonTextChar">
    <w:name w:val="Balloon Text Char"/>
    <w:link w:val="BalloonText"/>
    <w:rsid w:val="009612B8"/>
    <w:rPr>
      <w:rFonts w:ascii="Lucida Grande" w:eastAsia="Times New Roman" w:hAnsi="Lucida Grande" w:cs="Times New Roman"/>
      <w:sz w:val="18"/>
      <w:szCs w:val="18"/>
    </w:rPr>
  </w:style>
  <w:style w:type="character" w:styleId="CommentReference">
    <w:name w:val="annotation reference"/>
    <w:rsid w:val="009612B8"/>
    <w:rPr>
      <w:sz w:val="18"/>
    </w:rPr>
  </w:style>
  <w:style w:type="paragraph" w:styleId="CommentText">
    <w:name w:val="annotation text"/>
    <w:basedOn w:val="Normal"/>
    <w:link w:val="CommentTextChar"/>
    <w:rsid w:val="009612B8"/>
  </w:style>
  <w:style w:type="character" w:customStyle="1" w:styleId="CommentTextChar">
    <w:name w:val="Comment Text Char"/>
    <w:link w:val="CommentText"/>
    <w:rsid w:val="009612B8"/>
    <w:rPr>
      <w:rFonts w:ascii="Arial" w:eastAsia="Times New Roman" w:hAnsi="Arial" w:cs="Times New Roman"/>
      <w:sz w:val="22"/>
      <w:szCs w:val="20"/>
    </w:rPr>
  </w:style>
  <w:style w:type="paragraph" w:styleId="CommentSubject">
    <w:name w:val="annotation subject"/>
    <w:basedOn w:val="CommentText"/>
    <w:next w:val="CommentText"/>
    <w:link w:val="CommentSubjectChar"/>
    <w:rsid w:val="009612B8"/>
  </w:style>
  <w:style w:type="character" w:customStyle="1" w:styleId="CommentSubjectChar">
    <w:name w:val="Comment Subject Char"/>
    <w:basedOn w:val="CommentTextChar"/>
    <w:link w:val="CommentSubject"/>
    <w:rsid w:val="009612B8"/>
    <w:rPr>
      <w:rFonts w:ascii="Arial" w:eastAsia="Times New Roman" w:hAnsi="Arial" w:cs="Times New Roman"/>
      <w:sz w:val="22"/>
      <w:szCs w:val="20"/>
    </w:rPr>
  </w:style>
  <w:style w:type="paragraph" w:customStyle="1" w:styleId="Default">
    <w:name w:val="Default"/>
    <w:rsid w:val="009612B8"/>
    <w:pPr>
      <w:widowControl w:val="0"/>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9612B8"/>
    <w:rPr>
      <w:szCs w:val="24"/>
    </w:rPr>
  </w:style>
  <w:style w:type="character" w:customStyle="1" w:styleId="FootnoteTextChar">
    <w:name w:val="Footnote Text Char"/>
    <w:link w:val="FootnoteText"/>
    <w:rsid w:val="009612B8"/>
    <w:rPr>
      <w:rFonts w:ascii="Arial" w:eastAsia="Times New Roman" w:hAnsi="Arial" w:cs="Times New Roman"/>
      <w:sz w:val="22"/>
    </w:rPr>
  </w:style>
  <w:style w:type="paragraph" w:customStyle="1" w:styleId="courier">
    <w:name w:val="courier"/>
    <w:aliases w:val="12"/>
    <w:basedOn w:val="Normal"/>
    <w:rsid w:val="002165F5"/>
    <w:pPr>
      <w:overflowPunct w:val="0"/>
      <w:autoSpaceDE w:val="0"/>
      <w:autoSpaceDN w:val="0"/>
      <w:adjustRightInd w:val="0"/>
      <w:textAlignment w:val="baseline"/>
    </w:pPr>
    <w:rPr>
      <w:rFonts w:ascii="Times New Roman" w:hAnsi="Times New Roman"/>
      <w:sz w:val="24"/>
    </w:rPr>
  </w:style>
  <w:style w:type="paragraph" w:customStyle="1" w:styleId="reference">
    <w:name w:val="reference"/>
    <w:basedOn w:val="Normal"/>
    <w:rsid w:val="00AF327B"/>
    <w:pPr>
      <w:spacing w:line="480" w:lineRule="atLeast"/>
      <w:ind w:left="360" w:hanging="360"/>
    </w:pPr>
    <w:rPr>
      <w:rFonts w:ascii="Arial" w:hAnsi="Arial"/>
      <w:sz w:val="20"/>
      <w:szCs w:val="24"/>
    </w:rPr>
  </w:style>
  <w:style w:type="paragraph" w:styleId="BodyTextIndent">
    <w:name w:val="Body Text Indent"/>
    <w:basedOn w:val="Normal"/>
    <w:link w:val="BodyTextIndentChar"/>
    <w:rsid w:val="00AF327B"/>
    <w:pPr>
      <w:ind w:firstLine="720"/>
    </w:pPr>
    <w:rPr>
      <w:rFonts w:ascii="Arial" w:hAnsi="Arial" w:cs="Arial"/>
      <w:szCs w:val="24"/>
    </w:rPr>
  </w:style>
  <w:style w:type="character" w:customStyle="1" w:styleId="BodyTextIndentChar">
    <w:name w:val="Body Text Indent Char"/>
    <w:link w:val="BodyTextIndent"/>
    <w:rsid w:val="00AF327B"/>
    <w:rPr>
      <w:rFonts w:ascii="Arial" w:eastAsia="Times New Roman" w:hAnsi="Arial" w:cs="Arial"/>
      <w:sz w:val="22"/>
      <w:szCs w:val="24"/>
    </w:rPr>
  </w:style>
  <w:style w:type="paragraph" w:styleId="Revision">
    <w:name w:val="Revision"/>
    <w:hidden/>
    <w:rsid w:val="002D7FA6"/>
    <w:rPr>
      <w:rFonts w:ascii="Frutiger LT Std 57 Cn" w:eastAsia="Times New Roman" w:hAnsi="Frutiger LT Std 57 Cn"/>
      <w:sz w:val="22"/>
    </w:rPr>
  </w:style>
  <w:style w:type="character" w:customStyle="1" w:styleId="UnresolvedMention1">
    <w:name w:val="Unresolved Mention1"/>
    <w:basedOn w:val="DefaultParagraphFont"/>
    <w:uiPriority w:val="99"/>
    <w:semiHidden/>
    <w:unhideWhenUsed/>
    <w:rsid w:val="002C1ECA"/>
    <w:rPr>
      <w:color w:val="605E5C"/>
      <w:shd w:val="clear" w:color="auto" w:fill="E1DFDD"/>
    </w:rPr>
  </w:style>
  <w:style w:type="character" w:styleId="UnresolvedMention">
    <w:name w:val="Unresolved Mention"/>
    <w:basedOn w:val="DefaultParagraphFont"/>
    <w:rsid w:val="0065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59611">
      <w:bodyDiv w:val="1"/>
      <w:marLeft w:val="0"/>
      <w:marRight w:val="0"/>
      <w:marTop w:val="0"/>
      <w:marBottom w:val="0"/>
      <w:divBdr>
        <w:top w:val="none" w:sz="0" w:space="0" w:color="auto"/>
        <w:left w:val="none" w:sz="0" w:space="0" w:color="auto"/>
        <w:bottom w:val="none" w:sz="0" w:space="0" w:color="auto"/>
        <w:right w:val="none" w:sz="0" w:space="0" w:color="auto"/>
      </w:divBdr>
      <w:divsChild>
        <w:div w:id="105750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9932">
              <w:marLeft w:val="0"/>
              <w:marRight w:val="0"/>
              <w:marTop w:val="0"/>
              <w:marBottom w:val="0"/>
              <w:divBdr>
                <w:top w:val="none" w:sz="0" w:space="0" w:color="auto"/>
                <w:left w:val="none" w:sz="0" w:space="0" w:color="auto"/>
                <w:bottom w:val="none" w:sz="0" w:space="0" w:color="auto"/>
                <w:right w:val="none" w:sz="0" w:space="0" w:color="auto"/>
              </w:divBdr>
              <w:divsChild>
                <w:div w:id="917061307">
                  <w:marLeft w:val="0"/>
                  <w:marRight w:val="0"/>
                  <w:marTop w:val="0"/>
                  <w:marBottom w:val="0"/>
                  <w:divBdr>
                    <w:top w:val="none" w:sz="0" w:space="0" w:color="auto"/>
                    <w:left w:val="none" w:sz="0" w:space="0" w:color="auto"/>
                    <w:bottom w:val="none" w:sz="0" w:space="0" w:color="auto"/>
                    <w:right w:val="none" w:sz="0" w:space="0" w:color="auto"/>
                  </w:divBdr>
                  <w:divsChild>
                    <w:div w:id="474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8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3374556">
      <w:bodyDiv w:val="1"/>
      <w:marLeft w:val="0"/>
      <w:marRight w:val="0"/>
      <w:marTop w:val="0"/>
      <w:marBottom w:val="0"/>
      <w:divBdr>
        <w:top w:val="none" w:sz="0" w:space="0" w:color="auto"/>
        <w:left w:val="none" w:sz="0" w:space="0" w:color="auto"/>
        <w:bottom w:val="none" w:sz="0" w:space="0" w:color="auto"/>
        <w:right w:val="none" w:sz="0" w:space="0" w:color="auto"/>
      </w:divBdr>
      <w:divsChild>
        <w:div w:id="772867027">
          <w:marLeft w:val="0"/>
          <w:marRight w:val="0"/>
          <w:marTop w:val="0"/>
          <w:marBottom w:val="0"/>
          <w:divBdr>
            <w:top w:val="none" w:sz="0" w:space="0" w:color="auto"/>
            <w:left w:val="none" w:sz="0" w:space="0" w:color="auto"/>
            <w:bottom w:val="none" w:sz="0" w:space="0" w:color="auto"/>
            <w:right w:val="none" w:sz="0" w:space="0" w:color="auto"/>
          </w:divBdr>
          <w:divsChild>
            <w:div w:id="980768131">
              <w:marLeft w:val="0"/>
              <w:marRight w:val="0"/>
              <w:marTop w:val="0"/>
              <w:marBottom w:val="0"/>
              <w:divBdr>
                <w:top w:val="none" w:sz="0" w:space="0" w:color="auto"/>
                <w:left w:val="none" w:sz="0" w:space="0" w:color="auto"/>
                <w:bottom w:val="none" w:sz="0" w:space="0" w:color="auto"/>
                <w:right w:val="none" w:sz="0" w:space="0" w:color="auto"/>
              </w:divBdr>
              <w:divsChild>
                <w:div w:id="1145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2981">
      <w:bodyDiv w:val="1"/>
      <w:marLeft w:val="0"/>
      <w:marRight w:val="0"/>
      <w:marTop w:val="0"/>
      <w:marBottom w:val="0"/>
      <w:divBdr>
        <w:top w:val="none" w:sz="0" w:space="0" w:color="auto"/>
        <w:left w:val="none" w:sz="0" w:space="0" w:color="auto"/>
        <w:bottom w:val="none" w:sz="0" w:space="0" w:color="auto"/>
        <w:right w:val="none" w:sz="0" w:space="0" w:color="auto"/>
      </w:divBdr>
    </w:div>
    <w:div w:id="2074086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eth.ca/education/practicum" TargetMode="External"/><Relationship Id="rId13" Type="http://schemas.openxmlformats.org/officeDocument/2006/relationships/hyperlink" Target="http://www.uleth.ca/risk-and-safety-services/campus-accident-incident-report-cai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surance.risk@uleth.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eth.ca/risk-and-safety-services/do-i-qualify-ab-wcb-cover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surance.risk@uleth.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leth.ca/risk-and-safety-services/do-i-qualify-ab-wcb-cover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A46C-21BF-834A-AB09-69C0BDE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Pollock</dc:creator>
  <cp:keywords/>
  <dc:description/>
  <cp:lastModifiedBy>Pollock, Susan</cp:lastModifiedBy>
  <cp:revision>4</cp:revision>
  <cp:lastPrinted>2020-04-17T21:30:00Z</cp:lastPrinted>
  <dcterms:created xsi:type="dcterms:W3CDTF">2020-05-15T21:08:00Z</dcterms:created>
  <dcterms:modified xsi:type="dcterms:W3CDTF">2020-05-15T21:35:00Z</dcterms:modified>
</cp:coreProperties>
</file>