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82" w:rsidRDefault="008C1182" w:rsidP="008C118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6"/>
          <w:szCs w:val="36"/>
        </w:rPr>
      </w:pPr>
    </w:p>
    <w:p w:rsidR="002F2291" w:rsidRPr="008C1182" w:rsidRDefault="001F0CCA" w:rsidP="008C1182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The </w:t>
      </w:r>
      <w:r w:rsidR="00886C28" w:rsidRPr="008C1182">
        <w:rPr>
          <w:b/>
          <w:i/>
          <w:sz w:val="40"/>
          <w:szCs w:val="40"/>
        </w:rPr>
        <w:t xml:space="preserve">Giving Christmas </w:t>
      </w:r>
      <w:proofErr w:type="gramStart"/>
      <w:r w:rsidR="00886C28" w:rsidRPr="008C1182">
        <w:rPr>
          <w:b/>
          <w:i/>
          <w:sz w:val="40"/>
          <w:szCs w:val="40"/>
        </w:rPr>
        <w:t>Tree</w:t>
      </w:r>
      <w:proofErr w:type="gramEnd"/>
      <w:r w:rsidR="002F2291" w:rsidRPr="008C1182">
        <w:rPr>
          <w:b/>
          <w:i/>
          <w:sz w:val="40"/>
          <w:szCs w:val="40"/>
        </w:rPr>
        <w:t xml:space="preserve"> Quilt</w:t>
      </w:r>
    </w:p>
    <w:p w:rsidR="007671DD" w:rsidRDefault="007671DD" w:rsidP="007671D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sz w:val="32"/>
          <w:szCs w:val="32"/>
        </w:rPr>
      </w:pPr>
    </w:p>
    <w:p w:rsidR="007671DD" w:rsidRDefault="003921A9" w:rsidP="007671D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3810</wp:posOffset>
            </wp:positionV>
            <wp:extent cx="1562100" cy="1744980"/>
            <wp:effectExtent l="19050" t="0" r="0" b="0"/>
            <wp:wrapSquare wrapText="right"/>
            <wp:docPr id="1" name="Picture 1" descr="C:\Users\Teresa\AppData\Local\Microsoft\Windows\Temporary Internet Files\Content.IE5\Q18KJ5PP\christmas-tree-clip-art-LTKdEy5T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IE5\Q18KJ5PP\christmas-tree-clip-art-LTKdEy5Ta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291">
        <w:rPr>
          <w:sz w:val="32"/>
          <w:szCs w:val="32"/>
        </w:rPr>
        <w:t xml:space="preserve">The </w:t>
      </w:r>
      <w:r w:rsidR="002F2291" w:rsidRPr="002F2291">
        <w:rPr>
          <w:sz w:val="32"/>
          <w:szCs w:val="32"/>
        </w:rPr>
        <w:t>Human Resources</w:t>
      </w:r>
      <w:r w:rsidR="002F2291">
        <w:rPr>
          <w:sz w:val="32"/>
          <w:szCs w:val="32"/>
        </w:rPr>
        <w:t xml:space="preserve"> Department at the University of Lethbridge</w:t>
      </w:r>
      <w:r w:rsidR="002F2291" w:rsidRPr="002F2291">
        <w:rPr>
          <w:sz w:val="32"/>
          <w:szCs w:val="32"/>
        </w:rPr>
        <w:t xml:space="preserve"> will be collecting </w:t>
      </w:r>
      <w:r w:rsidR="002F2291" w:rsidRPr="002F2291">
        <w:rPr>
          <w:b/>
          <w:sz w:val="32"/>
          <w:szCs w:val="32"/>
        </w:rPr>
        <w:t>donations for the Student Union Food Bank</w:t>
      </w:r>
      <w:r w:rsidR="002F2291" w:rsidRPr="002F2291">
        <w:rPr>
          <w:sz w:val="32"/>
          <w:szCs w:val="32"/>
        </w:rPr>
        <w:t xml:space="preserve"> from </w:t>
      </w:r>
      <w:r w:rsidR="007671DD" w:rsidRPr="007671DD">
        <w:rPr>
          <w:b/>
          <w:sz w:val="32"/>
          <w:szCs w:val="32"/>
        </w:rPr>
        <w:t>November 20 to</w:t>
      </w:r>
      <w:r w:rsidR="007671DD">
        <w:rPr>
          <w:sz w:val="32"/>
          <w:szCs w:val="32"/>
        </w:rPr>
        <w:t xml:space="preserve"> </w:t>
      </w:r>
      <w:r w:rsidR="007671DD">
        <w:rPr>
          <w:b/>
          <w:sz w:val="32"/>
          <w:szCs w:val="32"/>
        </w:rPr>
        <w:t xml:space="preserve">December </w:t>
      </w:r>
      <w:r w:rsidR="002F2291" w:rsidRPr="002F2291">
        <w:rPr>
          <w:b/>
          <w:sz w:val="32"/>
          <w:szCs w:val="32"/>
        </w:rPr>
        <w:t>23, 2015</w:t>
      </w:r>
      <w:r w:rsidR="002F2291" w:rsidRPr="002F2291">
        <w:rPr>
          <w:sz w:val="32"/>
          <w:szCs w:val="32"/>
        </w:rPr>
        <w:t xml:space="preserve">.  For every $5.00 donation, participants will receive </w:t>
      </w:r>
    </w:p>
    <w:p w:rsidR="007671DD" w:rsidRDefault="007671DD" w:rsidP="007671D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an</w:t>
      </w:r>
      <w:proofErr w:type="gramEnd"/>
      <w:r w:rsidR="00886C28">
        <w:rPr>
          <w:sz w:val="32"/>
          <w:szCs w:val="32"/>
        </w:rPr>
        <w:t xml:space="preserve"> ENTRY FORM to</w:t>
      </w:r>
      <w:r>
        <w:rPr>
          <w:sz w:val="32"/>
          <w:szCs w:val="32"/>
        </w:rPr>
        <w:t xml:space="preserve"> for</w:t>
      </w:r>
      <w:r w:rsidR="002F2291" w:rsidRPr="002F2291">
        <w:rPr>
          <w:sz w:val="32"/>
          <w:szCs w:val="32"/>
        </w:rPr>
        <w:t xml:space="preserve"> a draw to win </w:t>
      </w:r>
    </w:p>
    <w:p w:rsidR="002F2291" w:rsidRPr="002F2291" w:rsidRDefault="00886C28" w:rsidP="007671DD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“</w:t>
      </w:r>
      <w:r w:rsidR="001F0CCA">
        <w:rPr>
          <w:b/>
          <w:i/>
          <w:sz w:val="32"/>
          <w:szCs w:val="32"/>
        </w:rPr>
        <w:t>The</w:t>
      </w:r>
      <w:r w:rsidR="002F2291" w:rsidRPr="00886C28">
        <w:rPr>
          <w:b/>
          <w:i/>
          <w:sz w:val="32"/>
          <w:szCs w:val="32"/>
        </w:rPr>
        <w:t xml:space="preserve"> Giving Christmas Tree</w:t>
      </w:r>
      <w:r w:rsidR="00DE1661">
        <w:rPr>
          <w:b/>
          <w:i/>
          <w:sz w:val="32"/>
          <w:szCs w:val="32"/>
        </w:rPr>
        <w:t xml:space="preserve">” </w:t>
      </w:r>
      <w:r w:rsidR="00DE1661">
        <w:rPr>
          <w:sz w:val="32"/>
          <w:szCs w:val="32"/>
        </w:rPr>
        <w:t>quilt</w:t>
      </w:r>
      <w:r w:rsidR="002F2291" w:rsidRPr="002F2291">
        <w:rPr>
          <w:sz w:val="32"/>
          <w:szCs w:val="32"/>
        </w:rPr>
        <w:t xml:space="preserve">. </w:t>
      </w:r>
      <w:bookmarkStart w:id="0" w:name="_GoBack"/>
      <w:bookmarkEnd w:id="0"/>
    </w:p>
    <w:p w:rsidR="003921A9" w:rsidRDefault="003921A9" w:rsidP="003921A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b/>
          <w:i/>
          <w:sz w:val="32"/>
          <w:szCs w:val="32"/>
        </w:rPr>
      </w:pPr>
    </w:p>
    <w:p w:rsidR="002F2291" w:rsidRDefault="001F0CCA" w:rsidP="003921A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The Giving Christmas Tree </w:t>
      </w:r>
      <w:r w:rsidRPr="001F0CCA">
        <w:rPr>
          <w:sz w:val="32"/>
          <w:szCs w:val="32"/>
        </w:rPr>
        <w:t>q</w:t>
      </w:r>
      <w:r w:rsidR="002F2291" w:rsidRPr="001F0CCA">
        <w:rPr>
          <w:sz w:val="32"/>
          <w:szCs w:val="32"/>
        </w:rPr>
        <w:t>uilt</w:t>
      </w:r>
      <w:r w:rsidR="002F2291" w:rsidRPr="006C3C9C">
        <w:rPr>
          <w:i/>
          <w:sz w:val="32"/>
          <w:szCs w:val="32"/>
        </w:rPr>
        <w:t xml:space="preserve"> </w:t>
      </w:r>
      <w:r w:rsidR="002F2291" w:rsidRPr="002F2291">
        <w:rPr>
          <w:sz w:val="32"/>
          <w:szCs w:val="32"/>
        </w:rPr>
        <w:t>was made by members of Human Resou</w:t>
      </w:r>
      <w:r w:rsidR="002F2291">
        <w:rPr>
          <w:sz w:val="32"/>
          <w:szCs w:val="32"/>
        </w:rPr>
        <w:t>r</w:t>
      </w:r>
      <w:r w:rsidR="002F2291" w:rsidRPr="002F2291">
        <w:rPr>
          <w:sz w:val="32"/>
          <w:szCs w:val="32"/>
        </w:rPr>
        <w:t>ces Departm</w:t>
      </w:r>
      <w:r w:rsidR="00811BC7">
        <w:rPr>
          <w:sz w:val="32"/>
          <w:szCs w:val="32"/>
        </w:rPr>
        <w:t>ent.  Barb Thomsen, Joyce Wilkins</w:t>
      </w:r>
      <w:r w:rsidR="002F2291">
        <w:rPr>
          <w:sz w:val="32"/>
          <w:szCs w:val="32"/>
        </w:rPr>
        <w:t>, Linda Robison and Teresa Petriw donated time,</w:t>
      </w:r>
      <w:r w:rsidR="002F2291" w:rsidRPr="002F2291">
        <w:rPr>
          <w:sz w:val="32"/>
          <w:szCs w:val="32"/>
        </w:rPr>
        <w:t xml:space="preserve"> fabric,</w:t>
      </w:r>
      <w:r w:rsidR="002F2291">
        <w:rPr>
          <w:sz w:val="32"/>
          <w:szCs w:val="32"/>
        </w:rPr>
        <w:t xml:space="preserve"> and expertise</w:t>
      </w:r>
      <w:r w:rsidR="002F2291" w:rsidRPr="002F2291">
        <w:rPr>
          <w:sz w:val="32"/>
          <w:szCs w:val="32"/>
        </w:rPr>
        <w:t xml:space="preserve"> to create this unique quilt.  With the support of Elaine Carlson, AVP Human Resources, and the </w:t>
      </w:r>
      <w:r w:rsidR="002F2291">
        <w:rPr>
          <w:sz w:val="32"/>
          <w:szCs w:val="32"/>
        </w:rPr>
        <w:t xml:space="preserve">rest of </w:t>
      </w:r>
      <w:r w:rsidR="00536543">
        <w:rPr>
          <w:sz w:val="32"/>
          <w:szCs w:val="32"/>
        </w:rPr>
        <w:t xml:space="preserve">the </w:t>
      </w:r>
      <w:r w:rsidR="002F2291">
        <w:rPr>
          <w:sz w:val="32"/>
          <w:szCs w:val="32"/>
        </w:rPr>
        <w:t xml:space="preserve">HR </w:t>
      </w:r>
      <w:r w:rsidR="00536543">
        <w:rPr>
          <w:sz w:val="32"/>
          <w:szCs w:val="32"/>
        </w:rPr>
        <w:t xml:space="preserve">team </w:t>
      </w:r>
      <w:r w:rsidR="002F2291">
        <w:rPr>
          <w:sz w:val="32"/>
          <w:szCs w:val="32"/>
        </w:rPr>
        <w:t>cheeri</w:t>
      </w:r>
      <w:r w:rsidR="00536543">
        <w:rPr>
          <w:sz w:val="32"/>
          <w:szCs w:val="32"/>
        </w:rPr>
        <w:t xml:space="preserve">ng us on, the quilt was made after work, over several evenings in </w:t>
      </w:r>
      <w:r w:rsidR="002F2291">
        <w:rPr>
          <w:sz w:val="32"/>
          <w:szCs w:val="32"/>
        </w:rPr>
        <w:t>November. It was quilted by Barb Thomsen and her sister, Donna La</w:t>
      </w:r>
      <w:r>
        <w:rPr>
          <w:sz w:val="32"/>
          <w:szCs w:val="32"/>
        </w:rPr>
        <w:t>i</w:t>
      </w:r>
      <w:r w:rsidR="002F2291">
        <w:rPr>
          <w:sz w:val="32"/>
          <w:szCs w:val="32"/>
        </w:rPr>
        <w:t xml:space="preserve">ng. </w:t>
      </w:r>
      <w:r w:rsidR="003921A9">
        <w:rPr>
          <w:sz w:val="32"/>
          <w:szCs w:val="32"/>
        </w:rPr>
        <w:t>It was truly a collaborative effort!</w:t>
      </w:r>
    </w:p>
    <w:p w:rsidR="00886C28" w:rsidRDefault="00886C28" w:rsidP="003921A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32"/>
          <w:szCs w:val="32"/>
        </w:rPr>
      </w:pPr>
      <w:r>
        <w:rPr>
          <w:sz w:val="32"/>
          <w:szCs w:val="32"/>
        </w:rPr>
        <w:t>The Students Union executive supports this project. They have expressed their grat</w:t>
      </w:r>
      <w:r w:rsidR="001F0CCA">
        <w:rPr>
          <w:sz w:val="32"/>
          <w:szCs w:val="32"/>
        </w:rPr>
        <w:t xml:space="preserve">itude </w:t>
      </w:r>
      <w:r w:rsidR="00536543">
        <w:rPr>
          <w:sz w:val="32"/>
          <w:szCs w:val="32"/>
        </w:rPr>
        <w:t>for the</w:t>
      </w:r>
      <w:r w:rsidR="001F0CCA">
        <w:rPr>
          <w:sz w:val="32"/>
          <w:szCs w:val="32"/>
        </w:rPr>
        <w:t xml:space="preserve"> contribution to the</w:t>
      </w:r>
      <w:r w:rsidR="00536543">
        <w:rPr>
          <w:sz w:val="32"/>
          <w:szCs w:val="32"/>
        </w:rPr>
        <w:t xml:space="preserve"> S</w:t>
      </w:r>
      <w:r>
        <w:rPr>
          <w:sz w:val="32"/>
          <w:szCs w:val="32"/>
        </w:rPr>
        <w:t>tudent Food Bank</w:t>
      </w:r>
      <w:r w:rsidR="006C3C9C">
        <w:rPr>
          <w:sz w:val="32"/>
          <w:szCs w:val="32"/>
        </w:rPr>
        <w:t xml:space="preserve"> in a unique way!</w:t>
      </w:r>
    </w:p>
    <w:p w:rsidR="00886C28" w:rsidRDefault="00536543" w:rsidP="003921A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32"/>
          <w:szCs w:val="32"/>
        </w:rPr>
      </w:pPr>
      <w:r>
        <w:rPr>
          <w:sz w:val="32"/>
          <w:szCs w:val="32"/>
        </w:rPr>
        <w:t>Stop by</w:t>
      </w:r>
      <w:r w:rsidR="001F0CCA">
        <w:rPr>
          <w:sz w:val="32"/>
          <w:szCs w:val="32"/>
        </w:rPr>
        <w:t xml:space="preserve"> Human Resources (</w:t>
      </w:r>
      <w:r w:rsidR="002F2291">
        <w:rPr>
          <w:sz w:val="32"/>
          <w:szCs w:val="32"/>
        </w:rPr>
        <w:t>AH 135</w:t>
      </w:r>
      <w:r w:rsidR="001F0CCA">
        <w:rPr>
          <w:sz w:val="32"/>
          <w:szCs w:val="32"/>
        </w:rPr>
        <w:t>)</w:t>
      </w:r>
      <w:r w:rsidR="002F2291">
        <w:rPr>
          <w:sz w:val="32"/>
          <w:szCs w:val="32"/>
        </w:rPr>
        <w:t xml:space="preserve"> to see the quilt</w:t>
      </w:r>
      <w:r w:rsidR="001F0CCA">
        <w:rPr>
          <w:sz w:val="32"/>
          <w:szCs w:val="32"/>
        </w:rPr>
        <w:t xml:space="preserve">, </w:t>
      </w:r>
      <w:r w:rsidR="002F2291">
        <w:rPr>
          <w:sz w:val="32"/>
          <w:szCs w:val="32"/>
        </w:rPr>
        <w:t>make your donation to the SU Food Bank and ente</w:t>
      </w:r>
      <w:r w:rsidR="00886C28">
        <w:rPr>
          <w:sz w:val="32"/>
          <w:szCs w:val="32"/>
        </w:rPr>
        <w:t>r to win this lovely holiday wall h</w:t>
      </w:r>
      <w:r w:rsidR="002F2291">
        <w:rPr>
          <w:sz w:val="32"/>
          <w:szCs w:val="32"/>
        </w:rPr>
        <w:t>anging.</w:t>
      </w:r>
      <w:r w:rsidR="00886C28">
        <w:rPr>
          <w:sz w:val="32"/>
          <w:szCs w:val="32"/>
        </w:rPr>
        <w:t xml:space="preserve">  Fo</w:t>
      </w:r>
      <w:r>
        <w:rPr>
          <w:sz w:val="32"/>
          <w:szCs w:val="32"/>
        </w:rPr>
        <w:t>r every $5.00 donation</w:t>
      </w:r>
      <w:r w:rsidR="001F0CC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F0CCA">
        <w:rPr>
          <w:sz w:val="32"/>
          <w:szCs w:val="32"/>
        </w:rPr>
        <w:t>get one entry form. I</w:t>
      </w:r>
      <w:r w:rsidR="00886C28">
        <w:rPr>
          <w:sz w:val="32"/>
          <w:szCs w:val="32"/>
        </w:rPr>
        <w:t>f you donate $20, you will get 4 entry forms, etc.</w:t>
      </w:r>
    </w:p>
    <w:p w:rsidR="002F2291" w:rsidRPr="006C3C9C" w:rsidRDefault="002F2291" w:rsidP="003921A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32"/>
          <w:szCs w:val="32"/>
        </w:rPr>
      </w:pPr>
      <w:r w:rsidRPr="00886C28">
        <w:rPr>
          <w:b/>
          <w:sz w:val="32"/>
          <w:szCs w:val="32"/>
        </w:rPr>
        <w:t>Draw to take place on December 23, 2015 at 12 noon</w:t>
      </w:r>
      <w:r>
        <w:rPr>
          <w:sz w:val="32"/>
          <w:szCs w:val="32"/>
        </w:rPr>
        <w:t xml:space="preserve"> </w:t>
      </w:r>
      <w:r w:rsidRPr="00886C28">
        <w:rPr>
          <w:b/>
          <w:sz w:val="32"/>
          <w:szCs w:val="32"/>
        </w:rPr>
        <w:t>in Human Resources, AH 135</w:t>
      </w:r>
      <w:r w:rsidRPr="006C3C9C">
        <w:rPr>
          <w:sz w:val="32"/>
          <w:szCs w:val="32"/>
        </w:rPr>
        <w:t>.</w:t>
      </w:r>
      <w:r w:rsidR="00886C28" w:rsidRPr="006C3C9C">
        <w:rPr>
          <w:sz w:val="32"/>
          <w:szCs w:val="32"/>
        </w:rPr>
        <w:t xml:space="preserve">  The winner will be notified by phone/email</w:t>
      </w:r>
      <w:r w:rsidR="001F0CCA">
        <w:rPr>
          <w:sz w:val="32"/>
          <w:szCs w:val="32"/>
        </w:rPr>
        <w:t xml:space="preserve"> immediately after the draw</w:t>
      </w:r>
      <w:r w:rsidR="00886C28" w:rsidRPr="006C3C9C">
        <w:rPr>
          <w:sz w:val="32"/>
          <w:szCs w:val="32"/>
        </w:rPr>
        <w:t xml:space="preserve"> and posted on UWeekly in January 2016.</w:t>
      </w:r>
    </w:p>
    <w:p w:rsidR="002F2291" w:rsidRPr="003921A9" w:rsidRDefault="006C3C9C" w:rsidP="001F0CC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Support Our Students</w:t>
      </w:r>
      <w:r w:rsidR="003921A9">
        <w:rPr>
          <w:b/>
          <w:sz w:val="32"/>
          <w:szCs w:val="32"/>
        </w:rPr>
        <w:t xml:space="preserve"> this Holiday Season</w:t>
      </w:r>
      <w:r>
        <w:rPr>
          <w:b/>
          <w:sz w:val="32"/>
          <w:szCs w:val="32"/>
        </w:rPr>
        <w:t>!</w:t>
      </w:r>
    </w:p>
    <w:sectPr w:rsidR="002F2291" w:rsidRPr="003921A9" w:rsidSect="002F2291">
      <w:pgSz w:w="12240" w:h="15840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91"/>
    <w:rsid w:val="00010A2B"/>
    <w:rsid w:val="001F0CCA"/>
    <w:rsid w:val="002F2291"/>
    <w:rsid w:val="003451F0"/>
    <w:rsid w:val="003921A9"/>
    <w:rsid w:val="004006CA"/>
    <w:rsid w:val="00536543"/>
    <w:rsid w:val="0061051C"/>
    <w:rsid w:val="006C3C9C"/>
    <w:rsid w:val="007671DD"/>
    <w:rsid w:val="00811BC7"/>
    <w:rsid w:val="00886C28"/>
    <w:rsid w:val="008C1182"/>
    <w:rsid w:val="00DE1661"/>
    <w:rsid w:val="00F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CD38B-F75A-496E-A88A-68398379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Petriw, Teresa</cp:lastModifiedBy>
  <cp:revision>5</cp:revision>
  <cp:lastPrinted>2015-11-16T19:50:00Z</cp:lastPrinted>
  <dcterms:created xsi:type="dcterms:W3CDTF">2015-11-19T18:06:00Z</dcterms:created>
  <dcterms:modified xsi:type="dcterms:W3CDTF">2015-11-19T18:48:00Z</dcterms:modified>
</cp:coreProperties>
</file>